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3E2" w:rsidRPr="00A636E7" w:rsidRDefault="00B463E2" w:rsidP="000239AC">
      <w:pPr>
        <w:spacing w:after="0" w:line="20" w:lineRule="atLeast"/>
        <w:ind w:left="12897" w:right="-344"/>
        <w:rPr>
          <w:rFonts w:ascii="Times New Roman" w:hAnsi="Times New Roman"/>
          <w:sz w:val="28"/>
          <w:szCs w:val="28"/>
        </w:rPr>
      </w:pPr>
      <w:r w:rsidRPr="00A636E7">
        <w:rPr>
          <w:rFonts w:ascii="Times New Roman" w:hAnsi="Times New Roman"/>
          <w:sz w:val="28"/>
          <w:szCs w:val="28"/>
        </w:rPr>
        <w:t xml:space="preserve">Приложение 2 </w:t>
      </w:r>
    </w:p>
    <w:p w:rsidR="00B463E2" w:rsidRPr="00A636E7" w:rsidRDefault="00B463E2" w:rsidP="007B54B7">
      <w:pPr>
        <w:spacing w:after="0" w:line="2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463E2" w:rsidRPr="00A636E7" w:rsidRDefault="00B463E2" w:rsidP="007B54B7">
      <w:pPr>
        <w:spacing w:after="0" w:line="2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463E2" w:rsidRPr="00A636E7" w:rsidRDefault="00B463E2" w:rsidP="007B54B7">
      <w:pPr>
        <w:spacing w:after="0" w:line="2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A636E7">
        <w:rPr>
          <w:rFonts w:ascii="Times New Roman" w:hAnsi="Times New Roman"/>
          <w:b/>
          <w:bCs/>
          <w:sz w:val="28"/>
          <w:szCs w:val="28"/>
        </w:rPr>
        <w:t>«Дорожная карта»</w:t>
      </w:r>
    </w:p>
    <w:p w:rsidR="00B463E2" w:rsidRPr="00A636E7" w:rsidRDefault="00B463E2" w:rsidP="007B54B7">
      <w:pPr>
        <w:spacing w:after="0" w:line="2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A636E7">
        <w:rPr>
          <w:rFonts w:ascii="Times New Roman" w:hAnsi="Times New Roman"/>
          <w:b/>
          <w:bCs/>
          <w:sz w:val="28"/>
          <w:szCs w:val="28"/>
        </w:rPr>
        <w:t xml:space="preserve">по реализации Стратегии развития уголовно-исполнительной (пенитенциарной) системы </w:t>
      </w:r>
    </w:p>
    <w:p w:rsidR="00B463E2" w:rsidRPr="00A636E7" w:rsidRDefault="00B463E2" w:rsidP="007B54B7">
      <w:pPr>
        <w:spacing w:after="0" w:line="2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A636E7">
        <w:rPr>
          <w:rFonts w:ascii="Times New Roman" w:hAnsi="Times New Roman"/>
          <w:b/>
          <w:bCs/>
          <w:sz w:val="28"/>
          <w:szCs w:val="28"/>
        </w:rPr>
        <w:t>Кыргызской Республики на 2018-2023 годы</w:t>
      </w:r>
    </w:p>
    <w:p w:rsidR="00B463E2" w:rsidRPr="00A636E7" w:rsidRDefault="00B463E2" w:rsidP="007B54B7">
      <w:pPr>
        <w:spacing w:after="0" w:line="20" w:lineRule="atLeast"/>
        <w:rPr>
          <w:rFonts w:ascii="Times New Roman" w:hAnsi="Times New Roman"/>
          <w:b/>
          <w:color w:val="2B2B2B"/>
          <w:sz w:val="28"/>
          <w:szCs w:val="28"/>
          <w:lang w:val="ky-KG"/>
        </w:rPr>
      </w:pPr>
      <w:r w:rsidRPr="00A636E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W w:w="15032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3957"/>
        <w:gridCol w:w="4394"/>
        <w:gridCol w:w="1559"/>
        <w:gridCol w:w="1985"/>
        <w:gridCol w:w="2572"/>
      </w:tblGrid>
      <w:tr w:rsidR="00B463E2" w:rsidRPr="00A636E7" w:rsidTr="0001601E">
        <w:tc>
          <w:tcPr>
            <w:tcW w:w="565" w:type="dxa"/>
          </w:tcPr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A636E7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№ п/п</w:t>
            </w:r>
          </w:p>
        </w:tc>
        <w:tc>
          <w:tcPr>
            <w:tcW w:w="3957" w:type="dxa"/>
          </w:tcPr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6E7">
              <w:rPr>
                <w:rFonts w:ascii="Times New Roman" w:hAnsi="Times New Roman"/>
                <w:b/>
                <w:sz w:val="24"/>
                <w:szCs w:val="24"/>
              </w:rPr>
              <w:t>Задачи/меры</w:t>
            </w:r>
          </w:p>
        </w:tc>
        <w:tc>
          <w:tcPr>
            <w:tcW w:w="4394" w:type="dxa"/>
          </w:tcPr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6E7">
              <w:rPr>
                <w:rFonts w:ascii="Times New Roman" w:hAnsi="Times New Roman"/>
                <w:b/>
                <w:sz w:val="24"/>
                <w:szCs w:val="24"/>
              </w:rPr>
              <w:t>Индикатор/ожидаемый результат</w:t>
            </w:r>
          </w:p>
        </w:tc>
        <w:tc>
          <w:tcPr>
            <w:tcW w:w="1559" w:type="dxa"/>
          </w:tcPr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6E7">
              <w:rPr>
                <w:rFonts w:ascii="Times New Roman" w:hAnsi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1985" w:type="dxa"/>
          </w:tcPr>
          <w:p w:rsidR="00B463E2" w:rsidRPr="00A636E7" w:rsidRDefault="00B463E2" w:rsidP="00EB7EB4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6E7">
              <w:rPr>
                <w:rFonts w:ascii="Times New Roman" w:hAnsi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572" w:type="dxa"/>
          </w:tcPr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6E7">
              <w:rPr>
                <w:rFonts w:ascii="Times New Roman" w:hAnsi="Times New Roman"/>
                <w:b/>
                <w:sz w:val="24"/>
                <w:szCs w:val="24"/>
              </w:rPr>
              <w:t>Источники финансирования</w:t>
            </w:r>
          </w:p>
        </w:tc>
      </w:tr>
      <w:tr w:rsidR="00B463E2" w:rsidRPr="00A636E7" w:rsidTr="00EB5CDC">
        <w:trPr>
          <w:trHeight w:val="457"/>
        </w:trPr>
        <w:tc>
          <w:tcPr>
            <w:tcW w:w="15032" w:type="dxa"/>
            <w:gridSpan w:val="6"/>
            <w:vAlign w:val="center"/>
          </w:tcPr>
          <w:p w:rsidR="00B463E2" w:rsidRPr="00A636E7" w:rsidRDefault="00B463E2" w:rsidP="009507E4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6E7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1. С</w:t>
            </w:r>
            <w:r w:rsidRPr="00A636E7">
              <w:rPr>
                <w:rFonts w:ascii="Times New Roman" w:hAnsi="Times New Roman"/>
                <w:b/>
                <w:sz w:val="24"/>
                <w:szCs w:val="24"/>
              </w:rPr>
              <w:t xml:space="preserve">овершенствование структуры </w:t>
            </w:r>
            <w:r w:rsidR="009507E4" w:rsidRPr="00A636E7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9507E4" w:rsidRPr="00A636E7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головно-исполнительной системы Кыргызской Республики</w:t>
            </w:r>
          </w:p>
        </w:tc>
      </w:tr>
      <w:tr w:rsidR="00B463E2" w:rsidRPr="00A636E7" w:rsidTr="0001601E">
        <w:tc>
          <w:tcPr>
            <w:tcW w:w="565" w:type="dxa"/>
          </w:tcPr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57" w:type="dxa"/>
          </w:tcPr>
          <w:p w:rsidR="00B463E2" w:rsidRPr="00A636E7" w:rsidRDefault="00B463E2" w:rsidP="00BC668F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Повышение эффективности системы управления, ответственности руководителей исправительных учреждений за обстановку и самостоятельное принятие решений по вопросам жизнедеятельности учреждений  </w:t>
            </w:r>
          </w:p>
        </w:tc>
        <w:tc>
          <w:tcPr>
            <w:tcW w:w="4394" w:type="dxa"/>
          </w:tcPr>
          <w:p w:rsidR="00B463E2" w:rsidRPr="00A636E7" w:rsidRDefault="00B463E2" w:rsidP="00126C7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636E7">
              <w:rPr>
                <w:rFonts w:ascii="Times New Roman" w:hAnsi="Times New Roman"/>
                <w:sz w:val="24"/>
                <w:szCs w:val="24"/>
                <w:lang w:val="ky-KG"/>
              </w:rPr>
              <w:t>Внесение изменений в положения об исправительных учреждениях и следственных изоляторах, утвержденны</w:t>
            </w:r>
            <w:r w:rsidR="00126C77" w:rsidRPr="00A636E7">
              <w:rPr>
                <w:rFonts w:ascii="Times New Roman" w:hAnsi="Times New Roman"/>
                <w:sz w:val="24"/>
                <w:szCs w:val="24"/>
                <w:lang w:val="ky-KG"/>
              </w:rPr>
              <w:t>е</w:t>
            </w:r>
            <w:r w:rsidRPr="00A636E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решениями </w:t>
            </w:r>
            <w:r w:rsidR="001A6C7F" w:rsidRPr="00A636E7">
              <w:rPr>
                <w:rFonts w:ascii="Times New Roman" w:hAnsi="Times New Roman"/>
                <w:sz w:val="24"/>
                <w:szCs w:val="24"/>
                <w:lang w:val="ky-KG"/>
              </w:rPr>
              <w:t>Государственной службы исполнения наказаний при Правительстве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в целях определения четких  критериев оценки деятельности начальников исправительных учреждений и следственных изоляторов </w:t>
            </w:r>
          </w:p>
        </w:tc>
        <w:tc>
          <w:tcPr>
            <w:tcW w:w="1559" w:type="dxa"/>
          </w:tcPr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До 29 марта</w:t>
            </w:r>
          </w:p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2019 года</w:t>
            </w:r>
          </w:p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323535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E2" w:rsidRPr="00A636E7" w:rsidRDefault="00B463E2" w:rsidP="00F64411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B463E2" w:rsidRPr="00A636E7" w:rsidRDefault="00B463E2" w:rsidP="00BC668F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</w:tcPr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</w:tr>
      <w:tr w:rsidR="00B463E2" w:rsidRPr="00A636E7" w:rsidTr="0001601E">
        <w:tc>
          <w:tcPr>
            <w:tcW w:w="565" w:type="dxa"/>
          </w:tcPr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57" w:type="dxa"/>
          </w:tcPr>
          <w:p w:rsidR="00B463E2" w:rsidRPr="00A636E7" w:rsidRDefault="00B463E2" w:rsidP="0001601E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636E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Внедрение в структуру </w:t>
            </w:r>
            <w:r w:rsidR="001A6C7F" w:rsidRPr="00A636E7">
              <w:rPr>
                <w:rFonts w:ascii="Times New Roman" w:hAnsi="Times New Roman"/>
                <w:sz w:val="24"/>
                <w:szCs w:val="24"/>
                <w:lang w:val="ky-KG"/>
              </w:rPr>
              <w:t>Государственной службы исполнения наказаний при Правительстве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научного подразделения </w:t>
            </w:r>
          </w:p>
        </w:tc>
        <w:tc>
          <w:tcPr>
            <w:tcW w:w="4394" w:type="dxa"/>
          </w:tcPr>
          <w:p w:rsidR="00B463E2" w:rsidRPr="00A636E7" w:rsidRDefault="00B463E2" w:rsidP="00126C7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Принятие </w:t>
            </w:r>
            <w:r w:rsidR="001A6C7F" w:rsidRPr="00A636E7">
              <w:rPr>
                <w:rFonts w:ascii="Times New Roman" w:hAnsi="Times New Roman"/>
                <w:sz w:val="24"/>
                <w:szCs w:val="24"/>
              </w:rPr>
              <w:t>Государственной службой исполнения наказаний при Правительстве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6C77" w:rsidRPr="00A636E7">
              <w:rPr>
                <w:rFonts w:ascii="Times New Roman" w:hAnsi="Times New Roman"/>
                <w:sz w:val="24"/>
                <w:szCs w:val="24"/>
              </w:rPr>
              <w:t xml:space="preserve">решения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«Об утверждении положения о научно-исследовательском центре </w:t>
            </w:r>
            <w:r w:rsidR="009507E4" w:rsidRPr="00A636E7">
              <w:rPr>
                <w:rFonts w:ascii="Times New Roman" w:hAnsi="Times New Roman"/>
                <w:sz w:val="24"/>
                <w:szCs w:val="24"/>
              </w:rPr>
              <w:t>уголовно-исполнительной системы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71465B" w:rsidRPr="00A636E7" w:rsidRDefault="0071465B" w:rsidP="00126C7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59" w:type="dxa"/>
          </w:tcPr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До 1 апреля</w:t>
            </w:r>
          </w:p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2020 года</w:t>
            </w:r>
          </w:p>
        </w:tc>
        <w:tc>
          <w:tcPr>
            <w:tcW w:w="1985" w:type="dxa"/>
          </w:tcPr>
          <w:p w:rsidR="00B463E2" w:rsidRPr="00A636E7" w:rsidRDefault="00B463E2" w:rsidP="00F64411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ГСИН, НАН,</w:t>
            </w:r>
            <w:r w:rsidRPr="00A636E7">
              <w:t xml:space="preserve">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>МОН</w:t>
            </w: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</w:tcPr>
          <w:p w:rsidR="00B463E2" w:rsidRPr="00A636E7" w:rsidRDefault="00B463E2" w:rsidP="009507E4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126C77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</w:t>
            </w:r>
          </w:p>
          <w:p w:rsidR="008F1C31" w:rsidRPr="00A636E7" w:rsidRDefault="008F1C31" w:rsidP="009507E4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3E2" w:rsidRPr="00A636E7" w:rsidTr="00EB5CDC">
        <w:trPr>
          <w:trHeight w:val="431"/>
        </w:trPr>
        <w:tc>
          <w:tcPr>
            <w:tcW w:w="15032" w:type="dxa"/>
            <w:gridSpan w:val="6"/>
            <w:vAlign w:val="center"/>
          </w:tcPr>
          <w:p w:rsidR="00B463E2" w:rsidRPr="00A636E7" w:rsidRDefault="00B463E2" w:rsidP="00EB5CDC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6E7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2. </w:t>
            </w:r>
            <w:r w:rsidRPr="00A636E7">
              <w:rPr>
                <w:rFonts w:ascii="Times New Roman" w:hAnsi="Times New Roman"/>
                <w:b/>
                <w:sz w:val="24"/>
                <w:szCs w:val="24"/>
              </w:rPr>
              <w:t xml:space="preserve">Совершенствование кадровой политики </w:t>
            </w:r>
            <w:r w:rsidR="009507E4" w:rsidRPr="00A636E7">
              <w:rPr>
                <w:rFonts w:ascii="Times New Roman" w:hAnsi="Times New Roman"/>
                <w:b/>
                <w:sz w:val="24"/>
                <w:szCs w:val="24"/>
              </w:rPr>
              <w:t>уголовно-исполнительной системы Кыргызской Республики</w:t>
            </w:r>
          </w:p>
        </w:tc>
      </w:tr>
      <w:tr w:rsidR="00B463E2" w:rsidRPr="00A636E7" w:rsidTr="0001601E">
        <w:tc>
          <w:tcPr>
            <w:tcW w:w="565" w:type="dxa"/>
          </w:tcPr>
          <w:p w:rsidR="00B463E2" w:rsidRPr="00A636E7" w:rsidRDefault="0071465B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3</w:t>
            </w:r>
            <w:r w:rsidR="00B463E2" w:rsidRPr="00A636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C9280E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A636E7">
              <w:rPr>
                <w:rFonts w:ascii="Times New Roman" w:eastAsia="TimesNewRomanPSMT" w:hAnsi="Times New Roman"/>
                <w:sz w:val="24"/>
                <w:szCs w:val="24"/>
              </w:rPr>
              <w:t xml:space="preserve">Обучение, повышение квалификации и стажировка работников </w:t>
            </w:r>
            <w:r w:rsidR="009507E4" w:rsidRPr="00A636E7">
              <w:rPr>
                <w:rFonts w:ascii="Times New Roman" w:eastAsia="TimesNewRomanPSMT" w:hAnsi="Times New Roman"/>
                <w:sz w:val="24"/>
                <w:szCs w:val="24"/>
              </w:rPr>
              <w:t>уголовно-</w:t>
            </w:r>
            <w:r w:rsidR="009507E4" w:rsidRPr="00A636E7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исполнительной системы Кыргызской Республики</w:t>
            </w:r>
            <w:r w:rsidRPr="00A636E7">
              <w:rPr>
                <w:rFonts w:ascii="Times New Roman" w:eastAsia="TimesNewRomanPSMT" w:hAnsi="Times New Roman"/>
                <w:sz w:val="24"/>
                <w:szCs w:val="24"/>
              </w:rPr>
              <w:t xml:space="preserve"> в других странах (обмен опытом)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B463E2" w:rsidRPr="00A636E7" w:rsidRDefault="00B463E2" w:rsidP="00C9280E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Не менее 2-х сотрудников в год, прошедших обучение, повышение квалификации или стажировку </w:t>
            </w:r>
          </w:p>
        </w:tc>
        <w:tc>
          <w:tcPr>
            <w:tcW w:w="1559" w:type="dxa"/>
          </w:tcPr>
          <w:p w:rsidR="00B463E2" w:rsidRPr="00A636E7" w:rsidRDefault="00B463E2" w:rsidP="00C9280E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Ежегодно,           с 2019 года        по 2023 год </w:t>
            </w:r>
          </w:p>
        </w:tc>
        <w:tc>
          <w:tcPr>
            <w:tcW w:w="1985" w:type="dxa"/>
          </w:tcPr>
          <w:p w:rsidR="00B463E2" w:rsidRPr="00A636E7" w:rsidRDefault="00B463E2" w:rsidP="00A974E8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</w:p>
        </w:tc>
        <w:tc>
          <w:tcPr>
            <w:tcW w:w="2572" w:type="dxa"/>
          </w:tcPr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противоречащие законодательству</w:t>
            </w:r>
          </w:p>
        </w:tc>
      </w:tr>
      <w:tr w:rsidR="00B463E2" w:rsidRPr="00A636E7" w:rsidTr="0001601E">
        <w:trPr>
          <w:trHeight w:val="558"/>
        </w:trPr>
        <w:tc>
          <w:tcPr>
            <w:tcW w:w="565" w:type="dxa"/>
          </w:tcPr>
          <w:p w:rsidR="00B463E2" w:rsidRPr="00A636E7" w:rsidRDefault="0071465B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B463E2" w:rsidRPr="00A636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8A0AB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Поэтапное увеличение штатов </w:t>
            </w:r>
            <w:r w:rsidR="009507E4" w:rsidRPr="00A636E7">
              <w:rPr>
                <w:rFonts w:ascii="Times New Roman" w:hAnsi="Times New Roman"/>
                <w:sz w:val="24"/>
                <w:szCs w:val="24"/>
              </w:rPr>
              <w:t>уголовно-исполнительной системы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в целях достижения международных стандартов в сфере соотношения численности тюремного персонала к содержащимся осужденным, эффективной деятельности создаваемой службы пробации</w:t>
            </w:r>
          </w:p>
        </w:tc>
        <w:tc>
          <w:tcPr>
            <w:tcW w:w="4394" w:type="dxa"/>
          </w:tcPr>
          <w:p w:rsidR="00B463E2" w:rsidRPr="00A636E7" w:rsidRDefault="00B463E2" w:rsidP="00126C7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Разработка проекта постановления Правительства Кыргызской Республики «О внесении изменения в постановление Правительства Кыргызской Республики «О предельной штатной численности Государственной службы исполнения наказаний при Правительстве Кыргызской Республики»</w:t>
            </w:r>
            <w:r w:rsidRPr="00A636E7">
              <w:t xml:space="preserve"> 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и его внесение в установленном порядке в Аппарат Правительства Кыргызской Республики</w:t>
            </w:r>
          </w:p>
        </w:tc>
        <w:tc>
          <w:tcPr>
            <w:tcW w:w="1559" w:type="dxa"/>
          </w:tcPr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До 30 марта 2019 года</w:t>
            </w:r>
          </w:p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FB63F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</w:tcPr>
          <w:p w:rsidR="00B463E2" w:rsidRPr="00A636E7" w:rsidRDefault="00B463E2" w:rsidP="00A974E8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ГСИН, МФ</w:t>
            </w:r>
          </w:p>
          <w:p w:rsidR="00B463E2" w:rsidRPr="00A636E7" w:rsidRDefault="00B463E2" w:rsidP="000239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</w:tcPr>
          <w:p w:rsidR="00B463E2" w:rsidRPr="00A636E7" w:rsidRDefault="00B463E2" w:rsidP="00126C7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126C77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</w:t>
            </w:r>
          </w:p>
        </w:tc>
      </w:tr>
      <w:tr w:rsidR="00B463E2" w:rsidRPr="00A636E7" w:rsidTr="0001601E">
        <w:trPr>
          <w:trHeight w:val="558"/>
        </w:trPr>
        <w:tc>
          <w:tcPr>
            <w:tcW w:w="565" w:type="dxa"/>
          </w:tcPr>
          <w:p w:rsidR="00B463E2" w:rsidRPr="00A636E7" w:rsidRDefault="0071465B" w:rsidP="00391AAF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63E2"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3C4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Реорганизация воспитательной службы </w:t>
            </w:r>
            <w:r w:rsidR="001A6C7F" w:rsidRPr="00A636E7">
              <w:rPr>
                <w:rFonts w:ascii="Times New Roman" w:hAnsi="Times New Roman"/>
                <w:sz w:val="24"/>
                <w:szCs w:val="24"/>
              </w:rPr>
              <w:t>Государственной службы исполнения наказаний при Правительстве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63E2" w:rsidRPr="00A636E7" w:rsidRDefault="00B463E2" w:rsidP="003C4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и престижа сотрудников </w:t>
            </w:r>
            <w:r w:rsidR="009507E4" w:rsidRPr="00A636E7">
              <w:rPr>
                <w:rFonts w:ascii="Times New Roman" w:hAnsi="Times New Roman"/>
                <w:sz w:val="24"/>
                <w:szCs w:val="24"/>
              </w:rPr>
              <w:t>уголовно-исполнительной системы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>, работающих с осужденными в социально-психологическом аспекте</w:t>
            </w:r>
          </w:p>
          <w:p w:rsidR="0071465B" w:rsidRPr="00A636E7" w:rsidRDefault="0071465B" w:rsidP="003C4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465B" w:rsidRPr="00A636E7" w:rsidRDefault="0071465B" w:rsidP="003C4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463E2" w:rsidRPr="00A636E7" w:rsidRDefault="00B463E2" w:rsidP="001A6C7F">
            <w:pPr>
              <w:spacing w:after="0" w:line="240" w:lineRule="auto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  <w:r w:rsidR="001A6C7F" w:rsidRPr="00A636E7">
              <w:rPr>
                <w:rFonts w:ascii="Times New Roman" w:hAnsi="Times New Roman"/>
                <w:sz w:val="24"/>
                <w:szCs w:val="24"/>
              </w:rPr>
              <w:t>Государственной службы исполнения наказаний при Правительстве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«О внесении изменений в положения о воспитательных службах, организационно-штатных расстановках исправительных учреждений уголовно-исполнительной системы Кыргызской Республики»</w:t>
            </w:r>
          </w:p>
        </w:tc>
        <w:tc>
          <w:tcPr>
            <w:tcW w:w="1559" w:type="dxa"/>
          </w:tcPr>
          <w:p w:rsidR="00B463E2" w:rsidRPr="00A636E7" w:rsidRDefault="00B463E2" w:rsidP="00391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До 1 декабря 2018 года</w:t>
            </w:r>
          </w:p>
          <w:p w:rsidR="00B463E2" w:rsidRPr="00A636E7" w:rsidRDefault="00B463E2" w:rsidP="00391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E2" w:rsidRPr="00A636E7" w:rsidRDefault="00B463E2" w:rsidP="00A974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</w:p>
        </w:tc>
        <w:tc>
          <w:tcPr>
            <w:tcW w:w="2572" w:type="dxa"/>
          </w:tcPr>
          <w:p w:rsidR="00B463E2" w:rsidRPr="00A636E7" w:rsidRDefault="00B463E2" w:rsidP="0012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126C77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</w:t>
            </w:r>
          </w:p>
        </w:tc>
      </w:tr>
      <w:tr w:rsidR="00B463E2" w:rsidRPr="00A636E7" w:rsidTr="00EB5CDC">
        <w:trPr>
          <w:trHeight w:val="388"/>
        </w:trPr>
        <w:tc>
          <w:tcPr>
            <w:tcW w:w="15032" w:type="dxa"/>
            <w:gridSpan w:val="6"/>
            <w:vAlign w:val="center"/>
          </w:tcPr>
          <w:p w:rsidR="00B463E2" w:rsidRPr="00A636E7" w:rsidRDefault="00B463E2" w:rsidP="00EB5CDC">
            <w:pPr>
              <w:spacing w:after="0" w:line="20" w:lineRule="atLeast"/>
              <w:ind w:left="64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A636E7">
              <w:rPr>
                <w:rFonts w:ascii="Times New Roman" w:hAnsi="Times New Roman"/>
                <w:b/>
                <w:sz w:val="24"/>
                <w:szCs w:val="24"/>
              </w:rPr>
              <w:t>3. Совершенствование системы безопасности и условий содержания осужденных</w:t>
            </w:r>
          </w:p>
        </w:tc>
      </w:tr>
      <w:tr w:rsidR="00B463E2" w:rsidRPr="00A636E7" w:rsidTr="0001601E">
        <w:trPr>
          <w:trHeight w:val="56"/>
        </w:trPr>
        <w:tc>
          <w:tcPr>
            <w:tcW w:w="565" w:type="dxa"/>
          </w:tcPr>
          <w:p w:rsidR="00B463E2" w:rsidRPr="00A636E7" w:rsidRDefault="0071465B" w:rsidP="007B54B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6</w:t>
            </w:r>
            <w:r w:rsidR="00B463E2" w:rsidRPr="00A636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7B54B7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Поэтапный переход от лагерного к камерному типу содержания осужденных.</w:t>
            </w:r>
          </w:p>
          <w:p w:rsidR="00B463E2" w:rsidRPr="00A636E7" w:rsidRDefault="00B463E2" w:rsidP="007B54B7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Завершение строительства второго режимного корпуса специального комплекса для осужденных к пожизненному лишению свободы </w:t>
            </w:r>
          </w:p>
        </w:tc>
        <w:tc>
          <w:tcPr>
            <w:tcW w:w="4394" w:type="dxa"/>
          </w:tcPr>
          <w:p w:rsidR="00B463E2" w:rsidRPr="00A636E7" w:rsidRDefault="00B463E2" w:rsidP="007B54B7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Ввод в эксплуатацию второго режимного корпуса специального комплекса для осужденных к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пожизненному лишению свободы на базе исправительного учреждения </w:t>
            </w:r>
          </w:p>
          <w:p w:rsidR="00B463E2" w:rsidRPr="00A636E7" w:rsidRDefault="00B463E2" w:rsidP="007B54B7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№ 19</w:t>
            </w:r>
          </w:p>
          <w:p w:rsidR="00B463E2" w:rsidRPr="00A636E7" w:rsidRDefault="00B463E2" w:rsidP="0049180B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63E2" w:rsidRPr="00A636E7" w:rsidRDefault="00B463E2" w:rsidP="00A974E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До 22 декабря 2020 года</w:t>
            </w: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665F9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E2" w:rsidRPr="00A636E7" w:rsidRDefault="00B463E2" w:rsidP="00A974E8">
            <w:pPr>
              <w:spacing w:after="0" w:line="20" w:lineRule="atLeast"/>
              <w:ind w:left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ГСИН, МФ</w:t>
            </w:r>
          </w:p>
          <w:p w:rsidR="00B463E2" w:rsidRPr="00A636E7" w:rsidRDefault="00B463E2" w:rsidP="009D4A86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</w:tcPr>
          <w:p w:rsidR="00B463E2" w:rsidRPr="00A636E7" w:rsidRDefault="00B463E2" w:rsidP="000239AC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126C77" w:rsidRPr="00A636E7">
              <w:rPr>
                <w:rFonts w:ascii="Times New Roman" w:hAnsi="Times New Roman"/>
                <w:sz w:val="24"/>
                <w:szCs w:val="24"/>
              </w:rPr>
              <w:t xml:space="preserve">ГСИН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республиканским бюджетом.</w:t>
            </w:r>
          </w:p>
          <w:p w:rsidR="00B463E2" w:rsidRPr="00A636E7" w:rsidRDefault="00B463E2" w:rsidP="000239AC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</w:tc>
      </w:tr>
      <w:tr w:rsidR="00B463E2" w:rsidRPr="00A636E7" w:rsidTr="0001601E">
        <w:trPr>
          <w:trHeight w:val="56"/>
        </w:trPr>
        <w:tc>
          <w:tcPr>
            <w:tcW w:w="565" w:type="dxa"/>
          </w:tcPr>
          <w:p w:rsidR="00B463E2" w:rsidRPr="00A636E7" w:rsidRDefault="0071465B" w:rsidP="00126C77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B463E2" w:rsidRPr="00A636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9507E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Градация условий содержания осужденных в соответствии с </w:t>
            </w:r>
            <w:r w:rsidR="009507E4" w:rsidRPr="00A636E7">
              <w:rPr>
                <w:rFonts w:ascii="Times New Roman" w:hAnsi="Times New Roman"/>
                <w:sz w:val="24"/>
                <w:szCs w:val="24"/>
              </w:rPr>
              <w:t>Уголовно-исполнительным кодексом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, достижение условий отбывания наказаний в виде лишения свободы, согласно прогрессивной системе ресоциализации осужденных </w:t>
            </w:r>
          </w:p>
        </w:tc>
        <w:tc>
          <w:tcPr>
            <w:tcW w:w="4394" w:type="dxa"/>
          </w:tcPr>
          <w:p w:rsidR="00B463E2" w:rsidRPr="00A636E7" w:rsidRDefault="00B463E2" w:rsidP="007B54B7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Строительство и переоборудование объектов уголовно-исполнительной системы под помещения камерного типа для обеспечения содержания осужденных на строгих условиях, устройство помещений для обычных и облегченных условий содержания:</w:t>
            </w:r>
          </w:p>
          <w:p w:rsidR="00B463E2" w:rsidRPr="00A636E7" w:rsidRDefault="00B463E2" w:rsidP="00E83F7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- не менее 20 % от общего объема строительных и реконструкционных работ в 9-ти учреждениях</w:t>
            </w:r>
            <w:r w:rsidR="00E83F75" w:rsidRPr="00A636E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в том числе </w:t>
            </w:r>
            <w:r w:rsidR="00371767" w:rsidRPr="00A636E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в </w:t>
            </w:r>
            <w:r w:rsidR="00E83F75" w:rsidRPr="00A636E7">
              <w:rPr>
                <w:rFonts w:ascii="Times New Roman" w:hAnsi="Times New Roman"/>
                <w:sz w:val="24"/>
                <w:szCs w:val="24"/>
                <w:lang w:val="ky-KG"/>
              </w:rPr>
              <w:t>воспитательной колонии</w:t>
            </w:r>
          </w:p>
        </w:tc>
        <w:tc>
          <w:tcPr>
            <w:tcW w:w="1559" w:type="dxa"/>
          </w:tcPr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Ежегодно,</w:t>
            </w: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с 2019 года по 2023 год</w:t>
            </w:r>
          </w:p>
          <w:p w:rsidR="00B463E2" w:rsidRPr="00A636E7" w:rsidRDefault="00B463E2" w:rsidP="004715DD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E2" w:rsidRPr="00A636E7" w:rsidRDefault="00B463E2" w:rsidP="005F08F4">
            <w:pPr>
              <w:spacing w:after="0" w:line="20" w:lineRule="atLeast"/>
              <w:ind w:left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ГСИН, ГААСЖКХ, МФ</w:t>
            </w:r>
          </w:p>
          <w:p w:rsidR="00B463E2" w:rsidRPr="00A636E7" w:rsidRDefault="00B463E2" w:rsidP="00EB0AFB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</w:tcPr>
          <w:p w:rsidR="00B463E2" w:rsidRPr="00A636E7" w:rsidRDefault="00B463E2" w:rsidP="009D022F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126C77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бюджетом.</w:t>
            </w:r>
          </w:p>
          <w:p w:rsidR="00B463E2" w:rsidRPr="00A636E7" w:rsidRDefault="00B463E2" w:rsidP="009D022F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</w:tc>
      </w:tr>
      <w:tr w:rsidR="00B463E2" w:rsidRPr="00A636E7" w:rsidTr="0001601E">
        <w:trPr>
          <w:trHeight w:val="369"/>
        </w:trPr>
        <w:tc>
          <w:tcPr>
            <w:tcW w:w="565" w:type="dxa"/>
          </w:tcPr>
          <w:p w:rsidR="00B463E2" w:rsidRPr="00A636E7" w:rsidRDefault="0071465B" w:rsidP="007B54B7">
            <w:pPr>
              <w:pStyle w:val="a8"/>
              <w:spacing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8</w:t>
            </w:r>
            <w:r w:rsidR="00B463E2" w:rsidRPr="00A636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F7705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Реконструкция и оснащение исправительных учреждений и следственных изоляторов современными инженерно-техническими средствами охраны.</w:t>
            </w:r>
          </w:p>
          <w:p w:rsidR="0071465B" w:rsidRPr="00A636E7" w:rsidRDefault="00B463E2" w:rsidP="00F7705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Повышение безопасности в исправительных учреждениях и следственных изоляторах </w:t>
            </w:r>
            <w:r w:rsidR="009507E4" w:rsidRPr="00A636E7">
              <w:rPr>
                <w:rFonts w:ascii="Times New Roman" w:hAnsi="Times New Roman"/>
                <w:sz w:val="24"/>
                <w:szCs w:val="24"/>
              </w:rPr>
              <w:t>уголовно-исполнительной системы Кыргызской Республики</w:t>
            </w:r>
          </w:p>
        </w:tc>
        <w:tc>
          <w:tcPr>
            <w:tcW w:w="4394" w:type="dxa"/>
          </w:tcPr>
          <w:p w:rsidR="00B463E2" w:rsidRPr="00A636E7" w:rsidRDefault="00B463E2" w:rsidP="007B54B7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Оснащенность исправительных учреждений и следственных изоляторов современными </w:t>
            </w:r>
            <w:r w:rsidR="009507E4" w:rsidRPr="00A636E7">
              <w:rPr>
                <w:rFonts w:ascii="Times New Roman" w:hAnsi="Times New Roman"/>
                <w:sz w:val="24"/>
                <w:szCs w:val="24"/>
              </w:rPr>
              <w:t xml:space="preserve">инженерно-техническими средствами охраны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>(радио-лучевыми датчиками, средствами видеонаблюдения и др.):</w:t>
            </w:r>
          </w:p>
          <w:p w:rsidR="00B463E2" w:rsidRPr="00A636E7" w:rsidRDefault="00B463E2" w:rsidP="007B54B7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152C6" w:rsidRPr="00A636E7">
              <w:rPr>
                <w:rFonts w:ascii="Times New Roman" w:hAnsi="Times New Roman"/>
                <w:sz w:val="24"/>
                <w:szCs w:val="24"/>
              </w:rPr>
              <w:t xml:space="preserve">не менее 40 % оснащенности в 17-ти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>учреждениях</w:t>
            </w:r>
          </w:p>
        </w:tc>
        <w:tc>
          <w:tcPr>
            <w:tcW w:w="1559" w:type="dxa"/>
          </w:tcPr>
          <w:p w:rsidR="003152C6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Ежегодно</w:t>
            </w:r>
            <w:r w:rsidR="003152C6" w:rsidRPr="00A636E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с 2019 года по 2023 год</w:t>
            </w: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E2" w:rsidRPr="00A636E7" w:rsidRDefault="00B463E2" w:rsidP="005F08F4">
            <w:pPr>
              <w:spacing w:after="0" w:line="20" w:lineRule="atLeast"/>
              <w:ind w:left="64" w:hanging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ГСИН, МФ,</w:t>
            </w:r>
          </w:p>
          <w:p w:rsidR="00B463E2" w:rsidRPr="00A636E7" w:rsidRDefault="00B463E2" w:rsidP="005F08F4">
            <w:pPr>
              <w:spacing w:after="0" w:line="20" w:lineRule="atLeast"/>
              <w:ind w:left="64" w:hanging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bCs/>
                <w:sz w:val="24"/>
                <w:szCs w:val="24"/>
              </w:rPr>
              <w:t>ГКИТС</w:t>
            </w: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7B54B7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</w:tcPr>
          <w:p w:rsidR="00B463E2" w:rsidRPr="00A636E7" w:rsidRDefault="00B463E2" w:rsidP="009D7C6A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3152C6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бюджетом.</w:t>
            </w:r>
          </w:p>
          <w:p w:rsidR="00B463E2" w:rsidRPr="00A636E7" w:rsidRDefault="00B463E2" w:rsidP="0001601E">
            <w:pPr>
              <w:spacing w:after="0" w:line="20" w:lineRule="atLeast"/>
              <w:ind w:left="64" w:hanging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</w:tc>
      </w:tr>
      <w:tr w:rsidR="00B463E2" w:rsidRPr="00A636E7" w:rsidTr="00EB5CDC">
        <w:trPr>
          <w:trHeight w:val="369"/>
        </w:trPr>
        <w:tc>
          <w:tcPr>
            <w:tcW w:w="15032" w:type="dxa"/>
            <w:gridSpan w:val="6"/>
            <w:vAlign w:val="center"/>
          </w:tcPr>
          <w:p w:rsidR="00B463E2" w:rsidRPr="00A636E7" w:rsidRDefault="00B463E2" w:rsidP="00EB5CDC">
            <w:pPr>
              <w:spacing w:after="0" w:line="360" w:lineRule="auto"/>
              <w:ind w:left="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6E7">
              <w:rPr>
                <w:rFonts w:ascii="Times New Roman" w:hAnsi="Times New Roman"/>
                <w:b/>
                <w:sz w:val="24"/>
                <w:szCs w:val="24"/>
              </w:rPr>
              <w:t>4. Улучшение условий содержания осужденных и лиц, заключенных под стражу</w:t>
            </w:r>
          </w:p>
        </w:tc>
      </w:tr>
      <w:tr w:rsidR="00B463E2" w:rsidRPr="00A636E7" w:rsidTr="0001601E">
        <w:trPr>
          <w:trHeight w:val="65"/>
        </w:trPr>
        <w:tc>
          <w:tcPr>
            <w:tcW w:w="565" w:type="dxa"/>
          </w:tcPr>
          <w:p w:rsidR="00B463E2" w:rsidRPr="00A636E7" w:rsidRDefault="0071465B" w:rsidP="009D7C6A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9</w:t>
            </w:r>
            <w:r w:rsidR="00B463E2" w:rsidRPr="00A636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1A6C7F">
            <w:pPr>
              <w:pStyle w:val="2"/>
              <w:spacing w:before="0" w:beforeAutospacing="0" w:after="0" w:afterAutospacing="0" w:line="20" w:lineRule="atLeast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A636E7">
              <w:rPr>
                <w:b w:val="0"/>
                <w:sz w:val="24"/>
                <w:szCs w:val="24"/>
              </w:rPr>
              <w:t xml:space="preserve">Строительство и реконструкция объектов </w:t>
            </w:r>
            <w:r w:rsidRPr="00A636E7">
              <w:rPr>
                <w:b w:val="0"/>
                <w:bCs w:val="0"/>
                <w:color w:val="000000"/>
                <w:sz w:val="24"/>
                <w:szCs w:val="24"/>
              </w:rPr>
              <w:t xml:space="preserve">социально-культурного и коммунально-бытового назначения </w:t>
            </w:r>
            <w:r w:rsidRPr="00A636E7">
              <w:rPr>
                <w:b w:val="0"/>
                <w:sz w:val="24"/>
                <w:szCs w:val="24"/>
              </w:rPr>
              <w:t xml:space="preserve">учреждений </w:t>
            </w:r>
            <w:r w:rsidR="001A6C7F" w:rsidRPr="00A636E7">
              <w:rPr>
                <w:b w:val="0"/>
                <w:sz w:val="24"/>
                <w:szCs w:val="24"/>
              </w:rPr>
              <w:t xml:space="preserve">Государственной </w:t>
            </w:r>
            <w:r w:rsidR="001A6C7F" w:rsidRPr="00A636E7">
              <w:rPr>
                <w:b w:val="0"/>
                <w:sz w:val="24"/>
                <w:szCs w:val="24"/>
              </w:rPr>
              <w:lastRenderedPageBreak/>
              <w:t>службы исполнения наказаний при Правительстве Кыргызской Республики</w:t>
            </w:r>
          </w:p>
        </w:tc>
        <w:tc>
          <w:tcPr>
            <w:tcW w:w="4394" w:type="dxa"/>
          </w:tcPr>
          <w:p w:rsidR="00B463E2" w:rsidRPr="00A636E7" w:rsidRDefault="00B463E2" w:rsidP="009D7C6A">
            <w:pPr>
              <w:pStyle w:val="1"/>
              <w:spacing w:after="0" w:line="2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Ввод в эксплуатацию новых и функционирование существующих объектов социально-культурного и коммунально-бытового назначения в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учреждениях </w:t>
            </w:r>
            <w:r w:rsidR="001A6C7F" w:rsidRPr="00A636E7">
              <w:rPr>
                <w:rFonts w:ascii="Times New Roman" w:hAnsi="Times New Roman"/>
                <w:sz w:val="24"/>
                <w:szCs w:val="24"/>
              </w:rPr>
              <w:t>Государственной службы исполнения наказаний при Правительстве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463E2" w:rsidRPr="00A636E7" w:rsidRDefault="00B463E2" w:rsidP="009D7C6A">
            <w:pPr>
              <w:pStyle w:val="1"/>
              <w:spacing w:after="0" w:line="2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- не менее 20 % объектов в 17-ти учреждениях  </w:t>
            </w:r>
          </w:p>
        </w:tc>
        <w:tc>
          <w:tcPr>
            <w:tcW w:w="1559" w:type="dxa"/>
          </w:tcPr>
          <w:p w:rsidR="003152C6" w:rsidRPr="00A636E7" w:rsidRDefault="00B463E2" w:rsidP="007B54B7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Ежегодно</w:t>
            </w:r>
            <w:r w:rsidR="003152C6" w:rsidRPr="00A636E7">
              <w:rPr>
                <w:rFonts w:ascii="Times New Roman" w:hAnsi="Times New Roman"/>
                <w:sz w:val="24"/>
                <w:szCs w:val="24"/>
              </w:rPr>
              <w:t>,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63E2" w:rsidRPr="00A636E7" w:rsidRDefault="00B463E2" w:rsidP="007B54B7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с 2019 года по 2023 год</w:t>
            </w:r>
          </w:p>
          <w:p w:rsidR="00B463E2" w:rsidRPr="00A636E7" w:rsidRDefault="00B463E2" w:rsidP="007B54B7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E2" w:rsidRPr="00A636E7" w:rsidRDefault="00B463E2" w:rsidP="005F08F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ГСИН, МФ</w:t>
            </w:r>
          </w:p>
          <w:p w:rsidR="00B463E2" w:rsidRPr="00A636E7" w:rsidRDefault="00B463E2" w:rsidP="000239A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0239AC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0239AC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</w:tcPr>
          <w:p w:rsidR="00B463E2" w:rsidRPr="00A636E7" w:rsidRDefault="00B463E2" w:rsidP="002D049B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3152C6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="009507E4" w:rsidRPr="00A63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республиканским бюджетом.</w:t>
            </w:r>
          </w:p>
          <w:p w:rsidR="00B463E2" w:rsidRPr="00A636E7" w:rsidRDefault="00B463E2" w:rsidP="000239AC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</w:tc>
      </w:tr>
      <w:tr w:rsidR="00B463E2" w:rsidRPr="00A636E7" w:rsidTr="00EB5CDC">
        <w:trPr>
          <w:trHeight w:val="530"/>
        </w:trPr>
        <w:tc>
          <w:tcPr>
            <w:tcW w:w="15032" w:type="dxa"/>
            <w:gridSpan w:val="6"/>
            <w:vAlign w:val="center"/>
          </w:tcPr>
          <w:p w:rsidR="00B463E2" w:rsidRPr="00A636E7" w:rsidRDefault="00B463E2" w:rsidP="00EB5CDC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 Улучшение медицинского обеспечения</w:t>
            </w:r>
          </w:p>
        </w:tc>
      </w:tr>
      <w:tr w:rsidR="00B463E2" w:rsidRPr="00A636E7" w:rsidTr="0001601E"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1</w:t>
            </w:r>
            <w:r w:rsidR="0071465B" w:rsidRPr="00A636E7">
              <w:rPr>
                <w:rFonts w:ascii="Times New Roman" w:hAnsi="Times New Roman"/>
                <w:sz w:val="24"/>
                <w:szCs w:val="24"/>
              </w:rPr>
              <w:t>0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032CA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Поэтапная п</w:t>
            </w:r>
            <w:r w:rsidRPr="00A636E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ередача системы здравоохранения </w:t>
            </w:r>
            <w:r w:rsidR="009507E4" w:rsidRPr="00A636E7">
              <w:rPr>
                <w:rFonts w:ascii="Times New Roman" w:hAnsi="Times New Roman"/>
                <w:sz w:val="24"/>
                <w:szCs w:val="24"/>
                <w:lang w:val="ky-KG"/>
              </w:rPr>
              <w:t>уголовно-исполнительной системы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в ведение Министерства здравоохранения Кыргызской Республики  </w:t>
            </w:r>
          </w:p>
        </w:tc>
        <w:tc>
          <w:tcPr>
            <w:tcW w:w="4394" w:type="dxa"/>
          </w:tcPr>
          <w:p w:rsidR="00B463E2" w:rsidRPr="00A636E7" w:rsidRDefault="00B463E2" w:rsidP="00F54779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Принятие межведомственного решения «О создании рабочей группы по разработке Плана мероприятий по постепенной передаче здравоохранения уголовно-исполнительной системы в ведение Министерства здравоохранения Кыргызской Республики»</w:t>
            </w:r>
          </w:p>
        </w:tc>
        <w:tc>
          <w:tcPr>
            <w:tcW w:w="1559" w:type="dxa"/>
          </w:tcPr>
          <w:p w:rsidR="00B463E2" w:rsidRPr="00A636E7" w:rsidRDefault="00B463E2" w:rsidP="00032CA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До 30 июня 2019 года</w:t>
            </w:r>
          </w:p>
        </w:tc>
        <w:tc>
          <w:tcPr>
            <w:tcW w:w="1985" w:type="dxa"/>
          </w:tcPr>
          <w:p w:rsidR="00B463E2" w:rsidRPr="00A636E7" w:rsidRDefault="00B463E2" w:rsidP="005F08F4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ГСИН, МЗ</w:t>
            </w:r>
          </w:p>
        </w:tc>
        <w:tc>
          <w:tcPr>
            <w:tcW w:w="2572" w:type="dxa"/>
          </w:tcPr>
          <w:p w:rsidR="00B463E2" w:rsidRPr="00A636E7" w:rsidRDefault="00B463E2" w:rsidP="00032CAB">
            <w:pPr>
              <w:pStyle w:val="tkTekst"/>
              <w:spacing w:after="0" w:line="20" w:lineRule="atLeast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</w:tr>
      <w:tr w:rsidR="00B463E2" w:rsidRPr="00A636E7" w:rsidTr="0001601E"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1</w:t>
            </w:r>
            <w:r w:rsidR="0071465B" w:rsidRPr="00A636E7">
              <w:rPr>
                <w:rFonts w:ascii="Times New Roman" w:hAnsi="Times New Roman"/>
                <w:sz w:val="24"/>
                <w:szCs w:val="24"/>
              </w:rPr>
              <w:t>1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032CA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Поэтапный переход на государственное финансирование программ по снижению вреда от наркотической, алкогольной и химической зависимостей, а также противотуберкулезного лечения в местах лишения свободы </w:t>
            </w:r>
          </w:p>
        </w:tc>
        <w:tc>
          <w:tcPr>
            <w:tcW w:w="4394" w:type="dxa"/>
          </w:tcPr>
          <w:p w:rsidR="00B463E2" w:rsidRPr="00A636E7" w:rsidRDefault="00B463E2" w:rsidP="00DC23D8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Принятие межведомственного решения «Об утверждении программы по достижению устойчивости проектов по снижению вреда от наркотической, алкогольной и химической зависимости, а также противотуберкулезного лечения в местах лишения свободы»</w:t>
            </w:r>
          </w:p>
        </w:tc>
        <w:tc>
          <w:tcPr>
            <w:tcW w:w="1559" w:type="dxa"/>
          </w:tcPr>
          <w:p w:rsidR="00B463E2" w:rsidRPr="00A636E7" w:rsidRDefault="00B463E2" w:rsidP="00032CA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До 30 декабря 2018 года</w:t>
            </w:r>
          </w:p>
        </w:tc>
        <w:tc>
          <w:tcPr>
            <w:tcW w:w="1985" w:type="dxa"/>
          </w:tcPr>
          <w:p w:rsidR="00B463E2" w:rsidRPr="00A636E7" w:rsidRDefault="00B463E2" w:rsidP="005F08F4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ГСИН, ФОМС, МЗ</w:t>
            </w:r>
          </w:p>
        </w:tc>
        <w:tc>
          <w:tcPr>
            <w:tcW w:w="2572" w:type="dxa"/>
          </w:tcPr>
          <w:p w:rsidR="00B463E2" w:rsidRPr="00A636E7" w:rsidRDefault="00B463E2" w:rsidP="00032CAB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бюджетом.</w:t>
            </w:r>
          </w:p>
          <w:p w:rsidR="00B463E2" w:rsidRPr="00A636E7" w:rsidRDefault="00B463E2" w:rsidP="00032CAB">
            <w:pPr>
              <w:pStyle w:val="tkTekst"/>
              <w:spacing w:after="0" w:line="20" w:lineRule="atLeast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  <w:p w:rsidR="0071465B" w:rsidRPr="00A636E7" w:rsidRDefault="0071465B" w:rsidP="00032CAB">
            <w:pPr>
              <w:pStyle w:val="tkTekst"/>
              <w:spacing w:after="0" w:line="20" w:lineRule="atLeast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465B" w:rsidRPr="00A636E7" w:rsidRDefault="0071465B" w:rsidP="00032CAB">
            <w:pPr>
              <w:pStyle w:val="tkTekst"/>
              <w:spacing w:after="0" w:line="20" w:lineRule="atLeast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3E2" w:rsidRPr="00A636E7" w:rsidTr="00EB5CDC">
        <w:trPr>
          <w:trHeight w:val="457"/>
        </w:trPr>
        <w:tc>
          <w:tcPr>
            <w:tcW w:w="15032" w:type="dxa"/>
            <w:gridSpan w:val="6"/>
            <w:vAlign w:val="center"/>
          </w:tcPr>
          <w:p w:rsidR="00B463E2" w:rsidRPr="00A636E7" w:rsidRDefault="00B463E2" w:rsidP="00EB5CDC">
            <w:pPr>
              <w:pStyle w:val="tkTekst"/>
              <w:numPr>
                <w:ilvl w:val="0"/>
                <w:numId w:val="10"/>
              </w:num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6E7">
              <w:rPr>
                <w:rFonts w:ascii="Times New Roman" w:hAnsi="Times New Roman"/>
                <w:b/>
                <w:sz w:val="24"/>
                <w:szCs w:val="24"/>
              </w:rPr>
              <w:t>Повышение эффективности коррекционного воздействия и мер ресоциализации в отношении осужденных</w:t>
            </w:r>
          </w:p>
        </w:tc>
      </w:tr>
      <w:tr w:rsidR="00B463E2" w:rsidRPr="00A636E7" w:rsidTr="0001601E"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DC23D8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Обеспечение осужденных основным: общим, средним профессионально-техническим образованием </w:t>
            </w:r>
          </w:p>
        </w:tc>
        <w:tc>
          <w:tcPr>
            <w:tcW w:w="4394" w:type="dxa"/>
          </w:tcPr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Строительство, реконструкция, материально-техническое оснащение объектов образовательного назначения для осужденных в учреждениях </w:t>
            </w:r>
            <w:r w:rsidR="001A6C7F"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службы исполнения наказаний при Правительстве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- не менее 20 % объектов в 11-ти учреждениях</w:t>
            </w:r>
            <w:r w:rsidR="00E83F75" w:rsidRPr="00A636E7">
              <w:rPr>
                <w:rFonts w:ascii="Times New Roman" w:hAnsi="Times New Roman"/>
                <w:sz w:val="24"/>
                <w:szCs w:val="24"/>
                <w:lang w:val="ky-KG"/>
              </w:rPr>
              <w:t>, в том числе в воспитательной колонии</w:t>
            </w: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Ежегодно, </w:t>
            </w: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с 2019 года по 2023 год</w:t>
            </w: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E2" w:rsidRPr="00A636E7" w:rsidRDefault="00B463E2" w:rsidP="005F08F4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ГСИН</w:t>
            </w: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</w:tcPr>
          <w:p w:rsidR="00B463E2" w:rsidRPr="00A636E7" w:rsidRDefault="00B463E2" w:rsidP="00BE7ED0">
            <w:pPr>
              <w:pStyle w:val="tkTekst"/>
              <w:spacing w:after="0" w:line="20" w:lineRule="atLeast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республиканским бюджетом.</w:t>
            </w:r>
          </w:p>
          <w:p w:rsidR="00B463E2" w:rsidRPr="00A636E7" w:rsidRDefault="00B463E2" w:rsidP="00BE7ED0">
            <w:pPr>
              <w:pStyle w:val="tkTekst"/>
              <w:spacing w:after="0" w:line="20" w:lineRule="atLeast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</w:tc>
      </w:tr>
      <w:tr w:rsidR="00B463E2" w:rsidRPr="00A636E7" w:rsidTr="0001601E">
        <w:trPr>
          <w:trHeight w:val="1989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Внедрение и реализация терапевтических программ, корректирующих агрессивное, девиантно-сексуальное, суицидальное поведение; экстремистские наклонности и другие социальные и психические отклонения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 xml:space="preserve"> среди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осужденных</w:t>
            </w:r>
            <w:r w:rsidR="00E83F75" w:rsidRPr="00A636E7">
              <w:rPr>
                <w:rFonts w:ascii="Times New Roman" w:hAnsi="Times New Roman"/>
                <w:sz w:val="24"/>
                <w:szCs w:val="24"/>
                <w:lang w:val="ky-KG"/>
              </w:rPr>
              <w:t>, в том числе среди несовершеннолетних</w:t>
            </w:r>
          </w:p>
        </w:tc>
        <w:tc>
          <w:tcPr>
            <w:tcW w:w="4394" w:type="dxa"/>
          </w:tcPr>
          <w:p w:rsidR="00B463E2" w:rsidRPr="00A636E7" w:rsidRDefault="00B463E2" w:rsidP="00CB43A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Количество осужденных, которым оказана помощь в рамках программ:</w:t>
            </w:r>
          </w:p>
          <w:p w:rsidR="00B463E2" w:rsidRPr="00A636E7" w:rsidRDefault="00B463E2" w:rsidP="00CB43A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- не менее 20 человек в год</w:t>
            </w:r>
          </w:p>
          <w:p w:rsidR="00B463E2" w:rsidRPr="00A636E7" w:rsidRDefault="00B463E2" w:rsidP="000239AC">
            <w:pPr>
              <w:ind w:firstLine="15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63E2" w:rsidRPr="00A636E7" w:rsidRDefault="00B463E2" w:rsidP="002B6321">
            <w:pPr>
              <w:tabs>
                <w:tab w:val="left" w:pos="36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Ежегодно, </w:t>
            </w:r>
          </w:p>
          <w:p w:rsidR="00B463E2" w:rsidRPr="00A636E7" w:rsidRDefault="00B463E2" w:rsidP="002B6321">
            <w:pPr>
              <w:tabs>
                <w:tab w:val="left" w:pos="36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с 2019 года по 2023 год</w:t>
            </w:r>
          </w:p>
        </w:tc>
        <w:tc>
          <w:tcPr>
            <w:tcW w:w="1985" w:type="dxa"/>
          </w:tcPr>
          <w:p w:rsidR="00B463E2" w:rsidRPr="00A636E7" w:rsidRDefault="00B463E2" w:rsidP="005206C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ГСИН, МЗ, международные организации и неправительст-венный сектор</w:t>
            </w:r>
          </w:p>
          <w:p w:rsidR="00B463E2" w:rsidRPr="00A636E7" w:rsidRDefault="00B463E2" w:rsidP="005206C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572" w:type="dxa"/>
          </w:tcPr>
          <w:p w:rsidR="00B463E2" w:rsidRPr="00A636E7" w:rsidRDefault="00B463E2" w:rsidP="000E77EC">
            <w:pPr>
              <w:pStyle w:val="tkTekst"/>
              <w:spacing w:after="0" w:line="240" w:lineRule="auto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бюджетом.</w:t>
            </w:r>
          </w:p>
          <w:p w:rsidR="00B463E2" w:rsidRPr="00A636E7" w:rsidRDefault="00B463E2" w:rsidP="000E7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</w:tc>
      </w:tr>
      <w:tr w:rsidR="00B463E2" w:rsidRPr="00A636E7" w:rsidTr="0001601E">
        <w:trPr>
          <w:trHeight w:val="346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CB43AE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iCs/>
                <w:sz w:val="24"/>
                <w:szCs w:val="24"/>
              </w:rPr>
              <w:t>Осуществление экспертиз по определению нетрудоспособности осужденных в местах лишения свободы</w:t>
            </w:r>
          </w:p>
        </w:tc>
        <w:tc>
          <w:tcPr>
            <w:tcW w:w="4394" w:type="dxa"/>
          </w:tcPr>
          <w:p w:rsidR="00B463E2" w:rsidRPr="00A636E7" w:rsidRDefault="00B463E2" w:rsidP="00DC23D8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iCs/>
                <w:sz w:val="24"/>
                <w:szCs w:val="24"/>
              </w:rPr>
              <w:t xml:space="preserve">Разработка 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 xml:space="preserve">проекта постановления Правительства Кыргызской Республики «О социальном сопровождении осужденных» и внесение в установленном порядке в Аппарат Правительства Кыргызской Республики </w:t>
            </w:r>
          </w:p>
        </w:tc>
        <w:tc>
          <w:tcPr>
            <w:tcW w:w="1559" w:type="dxa"/>
          </w:tcPr>
          <w:p w:rsidR="00B463E2" w:rsidRPr="00A636E7" w:rsidRDefault="00B463E2" w:rsidP="00F54779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До 1декабря 2019 года</w:t>
            </w:r>
          </w:p>
        </w:tc>
        <w:tc>
          <w:tcPr>
            <w:tcW w:w="1985" w:type="dxa"/>
          </w:tcPr>
          <w:p w:rsidR="00B463E2" w:rsidRPr="00A636E7" w:rsidRDefault="00B463E2" w:rsidP="005206CE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ГСИН, МЗ, МТСР</w:t>
            </w:r>
          </w:p>
        </w:tc>
        <w:tc>
          <w:tcPr>
            <w:tcW w:w="2572" w:type="dxa"/>
          </w:tcPr>
          <w:p w:rsidR="00B463E2" w:rsidRPr="00A636E7" w:rsidRDefault="00B463E2" w:rsidP="000E77EC">
            <w:pPr>
              <w:pStyle w:val="tkTekst"/>
              <w:spacing w:after="0" w:line="20" w:lineRule="atLeast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бюджетом.</w:t>
            </w:r>
          </w:p>
          <w:p w:rsidR="00B463E2" w:rsidRPr="00A636E7" w:rsidRDefault="00B463E2" w:rsidP="00D27DF3">
            <w:pPr>
              <w:pStyle w:val="tkTekst"/>
              <w:spacing w:after="0" w:line="20" w:lineRule="atLeast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</w:tc>
      </w:tr>
      <w:tr w:rsidR="00B463E2" w:rsidRPr="00A636E7" w:rsidTr="0001601E">
        <w:trPr>
          <w:trHeight w:val="346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Внедрение программ коррекционного воздействия на лиц, осужденных за преступления террористического и экстремистского характера.</w:t>
            </w:r>
          </w:p>
          <w:p w:rsidR="00B463E2" w:rsidRPr="00A636E7" w:rsidRDefault="00B463E2" w:rsidP="00FE1E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Наличие у осужденных за преступления террористического и экстремистского характера при хорошем поведении права:</w:t>
            </w:r>
          </w:p>
          <w:p w:rsidR="00B463E2" w:rsidRPr="00A636E7" w:rsidRDefault="00B463E2" w:rsidP="00FE1E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- перевода на обычные и облегченные условия содержания; </w:t>
            </w:r>
          </w:p>
          <w:p w:rsidR="00B463E2" w:rsidRPr="00A636E7" w:rsidRDefault="00B463E2" w:rsidP="00FE1E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- применения к ним условно-досрочного освобождения от отбывания наказания.</w:t>
            </w:r>
          </w:p>
        </w:tc>
        <w:tc>
          <w:tcPr>
            <w:tcW w:w="4394" w:type="dxa"/>
          </w:tcPr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Разработка проекта постановления Правительства Кыргызской Республики «О проекте Закона Кыргызской Республики «О внесении изменений в Уголовно-исполнительный кодекс Кыргызской Республики»</w:t>
            </w:r>
            <w:r w:rsidRPr="00A636E7">
              <w:t xml:space="preserve">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 xml:space="preserve">внесение в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установленном порядке в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Аппарат Правительства Кыргызской Республики</w:t>
            </w:r>
          </w:p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63E2" w:rsidRPr="00A636E7" w:rsidRDefault="00B463E2" w:rsidP="00F54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 1 сентября 2023 года </w:t>
            </w:r>
          </w:p>
        </w:tc>
        <w:tc>
          <w:tcPr>
            <w:tcW w:w="1985" w:type="dxa"/>
          </w:tcPr>
          <w:p w:rsidR="00B463E2" w:rsidRPr="00A636E7" w:rsidRDefault="00B463E2" w:rsidP="0052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</w:p>
        </w:tc>
        <w:tc>
          <w:tcPr>
            <w:tcW w:w="2572" w:type="dxa"/>
          </w:tcPr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</w:tr>
      <w:tr w:rsidR="00B463E2" w:rsidRPr="00A636E7" w:rsidTr="0001601E">
        <w:trPr>
          <w:trHeight w:val="346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Снижение стигматизации в отношении осужденных, при их трудоустройстве.</w:t>
            </w:r>
          </w:p>
          <w:p w:rsidR="00EA5D55" w:rsidRPr="00A636E7" w:rsidRDefault="00B463E2" w:rsidP="00F54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Ограничение круга лиц (работодателей), имеющих право на ознакомление со сведениями о наличии судимости у кандидата при устройстве на работу</w:t>
            </w:r>
          </w:p>
          <w:p w:rsidR="00B463E2" w:rsidRPr="00A636E7" w:rsidRDefault="00B463E2" w:rsidP="00F54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B463E2" w:rsidRPr="00A636E7" w:rsidRDefault="00B463E2" w:rsidP="00DC2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Разработка проекта постановления Правительства Кыргызской Республики «О проекте Закона Кыргызской Республики «О внесении изменений в Трудовой кодекс Кыргызской Республики»</w:t>
            </w:r>
            <w:r w:rsidRPr="00A636E7">
              <w:t xml:space="preserve">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>и внесение в установленном порядке в Аппарат Правительства Кыргызской Республики</w:t>
            </w:r>
          </w:p>
        </w:tc>
        <w:tc>
          <w:tcPr>
            <w:tcW w:w="1559" w:type="dxa"/>
          </w:tcPr>
          <w:p w:rsidR="00B463E2" w:rsidRPr="00A636E7" w:rsidRDefault="00B463E2" w:rsidP="003A73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До 20 декабря 2019 года</w:t>
            </w:r>
          </w:p>
        </w:tc>
        <w:tc>
          <w:tcPr>
            <w:tcW w:w="1985" w:type="dxa"/>
          </w:tcPr>
          <w:p w:rsidR="00B463E2" w:rsidRPr="00A636E7" w:rsidRDefault="00B463E2" w:rsidP="0052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</w:p>
        </w:tc>
        <w:tc>
          <w:tcPr>
            <w:tcW w:w="2572" w:type="dxa"/>
          </w:tcPr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</w:tr>
      <w:tr w:rsidR="00B463E2" w:rsidRPr="00A636E7" w:rsidTr="0001601E">
        <w:trPr>
          <w:trHeight w:val="346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D27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Развитие социально-полезных контактов осужденных с внешним миром.</w:t>
            </w:r>
          </w:p>
          <w:p w:rsidR="00B463E2" w:rsidRPr="00A636E7" w:rsidRDefault="00B463E2" w:rsidP="00D27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Расширение социализации осужденных</w:t>
            </w:r>
            <w:r w:rsidR="00E83F75" w:rsidRPr="00A636E7">
              <w:rPr>
                <w:rFonts w:ascii="Times New Roman" w:hAnsi="Times New Roman"/>
                <w:sz w:val="24"/>
                <w:szCs w:val="24"/>
                <w:lang w:val="ky-KG"/>
              </w:rPr>
              <w:t>, в том числе несовершеннолетних,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посредством:</w:t>
            </w:r>
          </w:p>
          <w:p w:rsidR="00B463E2" w:rsidRPr="00A636E7" w:rsidRDefault="00B463E2" w:rsidP="00D27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- увеличения количества свиданий с семьей, предоставления возможности контактов с представителями общественных, творческих объединений, положительно влияющи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ми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на их ресоциализацию; </w:t>
            </w:r>
          </w:p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- снижения ограничений на предоставление телефонных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переговоров, получение посылок, бандеролей и передач, с учетом дифференциации осужденны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х</w:t>
            </w:r>
          </w:p>
          <w:p w:rsidR="00EA5D55" w:rsidRPr="00A636E7" w:rsidRDefault="00EA5D55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463E2" w:rsidRPr="00A636E7" w:rsidRDefault="00B463E2" w:rsidP="00DC2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Разработка проекта постановления Правительства Кыргызской Республики «О проекте Закона Кыргызской Республики «О внесении изменений в Уголовно-исполнительный кодекс Кыргызской Республики» и внесение в установленном порядке в Аппарат Правительства Кыргызской Республики</w:t>
            </w:r>
          </w:p>
        </w:tc>
        <w:tc>
          <w:tcPr>
            <w:tcW w:w="1559" w:type="dxa"/>
          </w:tcPr>
          <w:p w:rsidR="00B463E2" w:rsidRPr="00A636E7" w:rsidRDefault="00B463E2" w:rsidP="00F54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До 1 сентября 2023 года</w:t>
            </w:r>
          </w:p>
        </w:tc>
        <w:tc>
          <w:tcPr>
            <w:tcW w:w="1985" w:type="dxa"/>
          </w:tcPr>
          <w:p w:rsidR="00B463E2" w:rsidRPr="00A636E7" w:rsidRDefault="00B463E2" w:rsidP="0052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</w:p>
        </w:tc>
        <w:tc>
          <w:tcPr>
            <w:tcW w:w="2572" w:type="dxa"/>
          </w:tcPr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</w:tr>
      <w:tr w:rsidR="00B463E2" w:rsidRPr="00A636E7" w:rsidTr="0001601E">
        <w:trPr>
          <w:trHeight w:val="346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E31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Применение технологий восстановительного правосудия, заключающихся в примирении, встречах совершившего преступление и потерпевшего, возмещении потерпевшему вреда, как на стадии отбывания наказания, так и при освобождении от отбывания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 xml:space="preserve"> наказания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. Реализация Закона Кыргызской Республики «О медиации» в условиях исправительных учреждений </w:t>
            </w:r>
            <w:r w:rsidR="009507E4" w:rsidRPr="00A636E7">
              <w:rPr>
                <w:rFonts w:ascii="Times New Roman" w:hAnsi="Times New Roman"/>
                <w:sz w:val="24"/>
                <w:szCs w:val="24"/>
              </w:rPr>
              <w:t>уголовно-исполнительной системы Кыргызской Республики</w:t>
            </w:r>
          </w:p>
          <w:p w:rsidR="00EA5D55" w:rsidRPr="00A636E7" w:rsidRDefault="00EA5D55" w:rsidP="00E31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Количество осужденных и потерпевших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,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к которым применены примиренческие процедуры и медиация:</w:t>
            </w:r>
          </w:p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- не менее 10 человек в год</w:t>
            </w:r>
          </w:p>
        </w:tc>
        <w:tc>
          <w:tcPr>
            <w:tcW w:w="1559" w:type="dxa"/>
          </w:tcPr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Ежегодно, </w:t>
            </w:r>
          </w:p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с 2019 года по 2023 год</w:t>
            </w:r>
          </w:p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E2" w:rsidRPr="00A636E7" w:rsidRDefault="00B463E2" w:rsidP="00E97C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</w:p>
        </w:tc>
        <w:tc>
          <w:tcPr>
            <w:tcW w:w="2572" w:type="dxa"/>
          </w:tcPr>
          <w:p w:rsidR="00B463E2" w:rsidRPr="00A636E7" w:rsidRDefault="00B463E2" w:rsidP="00D27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бюджетом.</w:t>
            </w:r>
          </w:p>
          <w:p w:rsidR="00B463E2" w:rsidRPr="00A636E7" w:rsidRDefault="00B463E2" w:rsidP="00D27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</w:tc>
      </w:tr>
      <w:tr w:rsidR="00B463E2" w:rsidRPr="00A636E7" w:rsidTr="0001601E">
        <w:trPr>
          <w:trHeight w:val="346"/>
        </w:trPr>
        <w:tc>
          <w:tcPr>
            <w:tcW w:w="565" w:type="dxa"/>
          </w:tcPr>
          <w:p w:rsidR="00B463E2" w:rsidRPr="00A636E7" w:rsidRDefault="0071465B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463E2"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D27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Создание экспериментального изолированного участка для содержания осужденных с низким уровнем риска.</w:t>
            </w:r>
          </w:p>
          <w:p w:rsidR="00B463E2" w:rsidRPr="00A636E7" w:rsidRDefault="00B463E2" w:rsidP="00D27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Изучение влияния новых методов ресоциализации (из международного опыта) на лиц, впервые осужденных к лишению свободы в условиях камерного содержания</w:t>
            </w:r>
          </w:p>
          <w:p w:rsidR="00EA5D55" w:rsidRPr="00A636E7" w:rsidRDefault="00EA5D55" w:rsidP="00D27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463E2" w:rsidRPr="00A636E7" w:rsidRDefault="00B463E2" w:rsidP="00844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Разработка типовой модели изолированного участка в одном из учреждений </w:t>
            </w:r>
            <w:r w:rsidR="009507E4" w:rsidRPr="00A636E7">
              <w:rPr>
                <w:rFonts w:ascii="Times New Roman" w:hAnsi="Times New Roman"/>
                <w:sz w:val="24"/>
                <w:szCs w:val="24"/>
              </w:rPr>
              <w:t>уголовно-исполнительной системы Кыргызской Республики</w:t>
            </w:r>
          </w:p>
        </w:tc>
        <w:tc>
          <w:tcPr>
            <w:tcW w:w="1559" w:type="dxa"/>
          </w:tcPr>
          <w:p w:rsidR="00B463E2" w:rsidRPr="00A636E7" w:rsidRDefault="00B463E2" w:rsidP="00023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До 20 декабря 2022 года</w:t>
            </w:r>
          </w:p>
          <w:p w:rsidR="00B463E2" w:rsidRPr="00A636E7" w:rsidRDefault="00B463E2" w:rsidP="000239A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0239A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E2" w:rsidRPr="00A636E7" w:rsidRDefault="00B463E2" w:rsidP="00E97C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ГСИН, международные организации и неправительст-венный сектор (по согласованию)</w:t>
            </w:r>
          </w:p>
        </w:tc>
        <w:tc>
          <w:tcPr>
            <w:tcW w:w="2572" w:type="dxa"/>
          </w:tcPr>
          <w:p w:rsidR="00B463E2" w:rsidRPr="00A636E7" w:rsidRDefault="00B463E2" w:rsidP="00844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бюджетом.</w:t>
            </w:r>
          </w:p>
          <w:p w:rsidR="00B463E2" w:rsidRPr="00A636E7" w:rsidRDefault="00B463E2" w:rsidP="00844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</w:tc>
      </w:tr>
      <w:tr w:rsidR="00B463E2" w:rsidRPr="00A636E7" w:rsidTr="0001601E">
        <w:trPr>
          <w:trHeight w:val="346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E97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Осуществление популяризации проблем ресоциализации осужденных, в том числе через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массовой информации, в целях сокращения их стигматизации и дискриминации со стороны общества и развития толерантного отношения к ним </w:t>
            </w:r>
          </w:p>
        </w:tc>
        <w:tc>
          <w:tcPr>
            <w:tcW w:w="4394" w:type="dxa"/>
          </w:tcPr>
          <w:p w:rsidR="00B463E2" w:rsidRPr="00A636E7" w:rsidRDefault="00B463E2" w:rsidP="006703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межведомственного решения «Об утверждении плана работы по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искоренению стигматизации осужденных» </w:t>
            </w:r>
          </w:p>
        </w:tc>
        <w:tc>
          <w:tcPr>
            <w:tcW w:w="1559" w:type="dxa"/>
          </w:tcPr>
          <w:p w:rsidR="00B463E2" w:rsidRPr="00A636E7" w:rsidRDefault="00B463E2" w:rsidP="00A17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Ежегодно, </w:t>
            </w:r>
          </w:p>
          <w:p w:rsidR="00B463E2" w:rsidRPr="00A636E7" w:rsidRDefault="00B463E2" w:rsidP="00A17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с 2019 года по 2023 год</w:t>
            </w:r>
          </w:p>
        </w:tc>
        <w:tc>
          <w:tcPr>
            <w:tcW w:w="1985" w:type="dxa"/>
          </w:tcPr>
          <w:p w:rsidR="00B463E2" w:rsidRPr="00A636E7" w:rsidRDefault="00B463E2" w:rsidP="00E97C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ГСИН, МКИТ,</w:t>
            </w:r>
          </w:p>
          <w:p w:rsidR="00B463E2" w:rsidRPr="00A636E7" w:rsidRDefault="00B463E2" w:rsidP="00E97C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международные организации  и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неправительст-венный сектор (по согласованию</w:t>
            </w:r>
          </w:p>
        </w:tc>
        <w:tc>
          <w:tcPr>
            <w:tcW w:w="2572" w:type="dxa"/>
          </w:tcPr>
          <w:p w:rsidR="00B463E2" w:rsidRPr="00A636E7" w:rsidRDefault="00B463E2" w:rsidP="00A17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рамках средств, предусмотренных </w:t>
            </w:r>
            <w:r w:rsidR="009507E4" w:rsidRPr="00A636E7"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="009507E4"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службе исполнения наказаний при Правительстве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бюджетом.</w:t>
            </w:r>
          </w:p>
          <w:p w:rsidR="00B463E2" w:rsidRPr="00A636E7" w:rsidRDefault="00B463E2" w:rsidP="00E97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  <w:p w:rsidR="00EA5D55" w:rsidRPr="00A636E7" w:rsidRDefault="00EA5D55" w:rsidP="00E97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3E2" w:rsidRPr="00A636E7" w:rsidTr="00EB5CDC">
        <w:trPr>
          <w:trHeight w:val="346"/>
        </w:trPr>
        <w:tc>
          <w:tcPr>
            <w:tcW w:w="15032" w:type="dxa"/>
            <w:gridSpan w:val="6"/>
            <w:vAlign w:val="center"/>
          </w:tcPr>
          <w:p w:rsidR="00B463E2" w:rsidRPr="00A636E7" w:rsidRDefault="00B463E2" w:rsidP="00EB5CDC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6E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 Развитие института альтернативных мер наказаний и иных принудительных мер уголовно-правового воздействия</w:t>
            </w:r>
          </w:p>
        </w:tc>
      </w:tr>
      <w:tr w:rsidR="00B463E2" w:rsidRPr="00A636E7" w:rsidTr="0001601E">
        <w:trPr>
          <w:trHeight w:val="2506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2269F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Приведение законодательства в сфере уголовно-исполнительной деятельности в соответствие с Законом Кыргызской Республики «О пробации» </w:t>
            </w:r>
          </w:p>
        </w:tc>
        <w:tc>
          <w:tcPr>
            <w:tcW w:w="4394" w:type="dxa"/>
          </w:tcPr>
          <w:p w:rsidR="00B463E2" w:rsidRPr="00A636E7" w:rsidRDefault="00B463E2" w:rsidP="003A73B8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Разработка проекта постановления Правительства Кыргызской Республики «О проекте Закона Кыргызской Республики «О внесении изменений в некоторые законодательные акты Кыргызской Республики (</w:t>
            </w:r>
            <w:r w:rsidR="00E31541" w:rsidRPr="00A636E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Закон Кыргызской Республики «Об органах и учреждениях уголовно-исполнительной (пенитенциарной) системы», Трудовой кодекс Кыргызской Республики, Закон Кыргызской Республики «О местном самоуправлении», Закон Кыргызской Республики «О содействии занятости населения»)</w:t>
            </w:r>
            <w:r w:rsidRPr="00A636E7">
              <w:t xml:space="preserve"> 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и внесение в установленном порядке в Аппарат Правительства Кыргызской Республики</w:t>
            </w:r>
          </w:p>
          <w:p w:rsidR="00EA5D55" w:rsidRPr="00A636E7" w:rsidRDefault="00EA5D55" w:rsidP="003A73B8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До 28 сентября 2019 года</w:t>
            </w: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63E2" w:rsidRPr="00A636E7" w:rsidRDefault="00B463E2" w:rsidP="00E97C1F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</w:p>
        </w:tc>
        <w:tc>
          <w:tcPr>
            <w:tcW w:w="2572" w:type="dxa"/>
          </w:tcPr>
          <w:p w:rsidR="00B463E2" w:rsidRPr="00A636E7" w:rsidRDefault="00B463E2" w:rsidP="000239AC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</w:tr>
      <w:tr w:rsidR="00B463E2" w:rsidRPr="00A636E7" w:rsidTr="00E9136C">
        <w:trPr>
          <w:trHeight w:val="457"/>
        </w:trPr>
        <w:tc>
          <w:tcPr>
            <w:tcW w:w="15032" w:type="dxa"/>
            <w:gridSpan w:val="6"/>
            <w:vAlign w:val="center"/>
          </w:tcPr>
          <w:p w:rsidR="00B463E2" w:rsidRPr="00A636E7" w:rsidRDefault="00B463E2" w:rsidP="00E9136C">
            <w:pPr>
              <w:pStyle w:val="tkTekst"/>
              <w:spacing w:after="0" w:line="20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A636E7">
              <w:t xml:space="preserve"> </w:t>
            </w:r>
            <w:r w:rsidRPr="00A636E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трудовой занятости осужденных</w:t>
            </w:r>
          </w:p>
        </w:tc>
      </w:tr>
      <w:tr w:rsidR="00B463E2" w:rsidRPr="00A636E7" w:rsidTr="0001601E">
        <w:trPr>
          <w:trHeight w:val="346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FA39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Проведение организационных изменений на государственном предприятии «Келечек» при Государственной службе исполнения наказаний при Правительстве Кыргызской Республики, направленных на оптимизацию кадровой расстановки при организации производств с целью привлечения большего числа осужденных к труду </w:t>
            </w:r>
          </w:p>
        </w:tc>
        <w:tc>
          <w:tcPr>
            <w:tcW w:w="4394" w:type="dxa"/>
          </w:tcPr>
          <w:p w:rsidR="00B463E2" w:rsidRPr="00A636E7" w:rsidRDefault="00B463E2" w:rsidP="00EB7EB4">
            <w:pPr>
              <w:spacing w:after="0" w:line="240" w:lineRule="auto"/>
              <w:ind w:left="150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Разработка проекта постановления Правительства Кыргызской Республики «О внесении изменений в постановление Правительства Кыргызской Республики</w:t>
            </w:r>
            <w:r w:rsidR="00EA5D55" w:rsidRPr="00A63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«О создании государственного предприятия «Келечек» при Государственной службе исполнения наказаний при Правительстве Кыргызской Республики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»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от 20 ноября 2012 года №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778» и внесение в установленном порядке в Аппарат Правительства Кыргызской Республики </w:t>
            </w:r>
          </w:p>
          <w:p w:rsidR="00EA5D55" w:rsidRPr="00A636E7" w:rsidRDefault="00EA5D55" w:rsidP="00EB7EB4">
            <w:pPr>
              <w:spacing w:after="0" w:line="240" w:lineRule="auto"/>
              <w:ind w:left="15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До 29 июня 2019 года</w:t>
            </w:r>
          </w:p>
        </w:tc>
        <w:tc>
          <w:tcPr>
            <w:tcW w:w="1985" w:type="dxa"/>
          </w:tcPr>
          <w:p w:rsidR="00B463E2" w:rsidRPr="00A636E7" w:rsidRDefault="00B463E2" w:rsidP="00E97C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</w:p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</w:tcPr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</w:tr>
      <w:tr w:rsidR="00B463E2" w:rsidRPr="00A636E7" w:rsidTr="0001601E">
        <w:trPr>
          <w:trHeight w:val="350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01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Внедрение в уголовно-исполнительное законодательство норм, устанавливающих индивидуальную форму занятости осужденных</w:t>
            </w:r>
          </w:p>
        </w:tc>
        <w:tc>
          <w:tcPr>
            <w:tcW w:w="4394" w:type="dxa"/>
          </w:tcPr>
          <w:p w:rsidR="00B463E2" w:rsidRPr="00A636E7" w:rsidRDefault="00B463E2" w:rsidP="00226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Разработка проекта постановления Правительства Кыргызской Республики «О проекте Закона Кыргызской Республики «О внесении изменений в Уголовно-исполнительный кодекс Кыргызской Республики» и внесение в установленном порядке в Аппарат Правительства Кыргызской Республики</w:t>
            </w:r>
          </w:p>
          <w:p w:rsidR="00EA5D55" w:rsidRPr="00A636E7" w:rsidRDefault="00EA5D55" w:rsidP="00226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63E2" w:rsidRPr="00A636E7" w:rsidRDefault="00B463E2" w:rsidP="00912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До 1 сентября 2023 года</w:t>
            </w:r>
          </w:p>
        </w:tc>
        <w:tc>
          <w:tcPr>
            <w:tcW w:w="1985" w:type="dxa"/>
          </w:tcPr>
          <w:p w:rsidR="00B463E2" w:rsidRPr="00A636E7" w:rsidRDefault="00B463E2" w:rsidP="00E97C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</w:p>
        </w:tc>
        <w:tc>
          <w:tcPr>
            <w:tcW w:w="2572" w:type="dxa"/>
          </w:tcPr>
          <w:p w:rsidR="00B463E2" w:rsidRPr="00A636E7" w:rsidRDefault="00B463E2" w:rsidP="00226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</w:tr>
      <w:tr w:rsidR="00B463E2" w:rsidRPr="00A636E7" w:rsidTr="0001601E">
        <w:trPr>
          <w:trHeight w:val="57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01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Внедрение производств ремесленнического характера (гончарное, кузнечное, художественная обработка дерева, камня и т.п.)</w:t>
            </w:r>
          </w:p>
        </w:tc>
        <w:tc>
          <w:tcPr>
            <w:tcW w:w="4394" w:type="dxa"/>
          </w:tcPr>
          <w:p w:rsidR="00B463E2" w:rsidRPr="00A636E7" w:rsidRDefault="00B463E2" w:rsidP="00E31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Принятие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государственным предприятием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«Келечек» и исправительны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ми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ями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 xml:space="preserve">решений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>«О создании производств ремесленнического характера»</w:t>
            </w:r>
          </w:p>
        </w:tc>
        <w:tc>
          <w:tcPr>
            <w:tcW w:w="1559" w:type="dxa"/>
          </w:tcPr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До 20 декабря 2019 года</w:t>
            </w:r>
          </w:p>
        </w:tc>
        <w:tc>
          <w:tcPr>
            <w:tcW w:w="1985" w:type="dxa"/>
          </w:tcPr>
          <w:p w:rsidR="00B463E2" w:rsidRPr="00A636E7" w:rsidRDefault="00B463E2" w:rsidP="00E97C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ГСИН,</w:t>
            </w:r>
          </w:p>
          <w:p w:rsidR="00B463E2" w:rsidRPr="00A636E7" w:rsidRDefault="00B463E2" w:rsidP="00E97C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ГП «Келечек»</w:t>
            </w:r>
          </w:p>
        </w:tc>
        <w:tc>
          <w:tcPr>
            <w:tcW w:w="2572" w:type="dxa"/>
          </w:tcPr>
          <w:p w:rsidR="00B463E2" w:rsidRPr="00A636E7" w:rsidRDefault="00B463E2" w:rsidP="00465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бюджетом.</w:t>
            </w:r>
          </w:p>
          <w:p w:rsidR="00B463E2" w:rsidRPr="00A636E7" w:rsidRDefault="00B463E2" w:rsidP="00465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</w:tc>
      </w:tr>
      <w:tr w:rsidR="00B463E2" w:rsidRPr="00A636E7" w:rsidTr="0001601E">
        <w:trPr>
          <w:trHeight w:val="346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E31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Расширение производственного потенциала предприятий </w:t>
            </w:r>
            <w:r w:rsidR="00160870" w:rsidRPr="00A636E7">
              <w:rPr>
                <w:rFonts w:ascii="Times New Roman" w:hAnsi="Times New Roman"/>
                <w:sz w:val="24"/>
                <w:szCs w:val="24"/>
              </w:rPr>
              <w:t>уголовно-исполнительной системы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. Внедрение в практику размещения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 xml:space="preserve">государственных заказов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на производственных предприятиях </w:t>
            </w:r>
            <w:r w:rsidR="00160870" w:rsidRPr="00A636E7">
              <w:rPr>
                <w:rFonts w:ascii="Times New Roman" w:hAnsi="Times New Roman"/>
                <w:sz w:val="24"/>
                <w:szCs w:val="24"/>
              </w:rPr>
              <w:t>уголовно-исполнительной системы Кыргызской Республики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Заключенные с государственными органами договора на поставку продукции из исправительных учреждений </w:t>
            </w:r>
            <w:r w:rsidR="00160870" w:rsidRPr="00A636E7">
              <w:rPr>
                <w:rFonts w:ascii="Times New Roman" w:hAnsi="Times New Roman"/>
                <w:sz w:val="24"/>
                <w:szCs w:val="24"/>
              </w:rPr>
              <w:t>уголовно-исполнительной системы Кыргызской Республики</w:t>
            </w:r>
          </w:p>
        </w:tc>
        <w:tc>
          <w:tcPr>
            <w:tcW w:w="1559" w:type="dxa"/>
          </w:tcPr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Ежегодно, </w:t>
            </w:r>
          </w:p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с 2019 года по 2023 год</w:t>
            </w:r>
          </w:p>
        </w:tc>
        <w:tc>
          <w:tcPr>
            <w:tcW w:w="1985" w:type="dxa"/>
          </w:tcPr>
          <w:p w:rsidR="00B463E2" w:rsidRPr="00A636E7" w:rsidRDefault="00B463E2" w:rsidP="00E97C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ГСИН,</w:t>
            </w:r>
          </w:p>
          <w:p w:rsidR="00B463E2" w:rsidRPr="00A636E7" w:rsidRDefault="00B463E2" w:rsidP="00E97C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ГП «Келечек»</w:t>
            </w:r>
          </w:p>
        </w:tc>
        <w:tc>
          <w:tcPr>
            <w:tcW w:w="2572" w:type="dxa"/>
          </w:tcPr>
          <w:p w:rsidR="00B463E2" w:rsidRPr="00A636E7" w:rsidRDefault="00B463E2" w:rsidP="00465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бюджетом.</w:t>
            </w:r>
          </w:p>
          <w:p w:rsidR="00B463E2" w:rsidRPr="00A636E7" w:rsidRDefault="00B463E2" w:rsidP="00465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</w:tc>
      </w:tr>
      <w:tr w:rsidR="00B463E2" w:rsidRPr="00A636E7" w:rsidTr="0001601E">
        <w:trPr>
          <w:trHeight w:val="346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Организация взаимодействия со службами занятости населения по вопросам профессиональной ориентации.</w:t>
            </w:r>
          </w:p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Информирование осужденных о ситуации на рынке труда и о востребованных профессиях</w:t>
            </w:r>
          </w:p>
        </w:tc>
        <w:tc>
          <w:tcPr>
            <w:tcW w:w="4394" w:type="dxa"/>
          </w:tcPr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Проведение ярмарок рабочих мест в исправительных учреждениях для осужденных, готовящихся к освобождению:</w:t>
            </w:r>
          </w:p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- не менее 2 раз в год</w:t>
            </w:r>
          </w:p>
        </w:tc>
        <w:tc>
          <w:tcPr>
            <w:tcW w:w="1559" w:type="dxa"/>
          </w:tcPr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</w:p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5-го числа июля и 25-го декабря, </w:t>
            </w:r>
          </w:p>
          <w:p w:rsidR="00B463E2" w:rsidRPr="00A636E7" w:rsidRDefault="00B463E2" w:rsidP="00EB7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с 2019 года по 2023 год</w:t>
            </w:r>
          </w:p>
        </w:tc>
        <w:tc>
          <w:tcPr>
            <w:tcW w:w="1985" w:type="dxa"/>
          </w:tcPr>
          <w:p w:rsidR="00B463E2" w:rsidRPr="00A636E7" w:rsidRDefault="00B463E2" w:rsidP="00E97C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ГСИН, МТСР</w:t>
            </w:r>
          </w:p>
        </w:tc>
        <w:tc>
          <w:tcPr>
            <w:tcW w:w="2572" w:type="dxa"/>
          </w:tcPr>
          <w:p w:rsidR="00B463E2" w:rsidRPr="00A636E7" w:rsidRDefault="00B463E2" w:rsidP="00465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В рамках средств, предусмотренных </w:t>
            </w:r>
            <w:r w:rsidR="00E31541"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 республиканским бюджетом.</w:t>
            </w:r>
          </w:p>
          <w:p w:rsidR="00B463E2" w:rsidRPr="00A636E7" w:rsidRDefault="00B463E2" w:rsidP="00465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Донорские средства и иные источники финансирования, не </w:t>
            </w:r>
            <w:r w:rsidR="00D75018" w:rsidRPr="00A636E7">
              <w:rPr>
                <w:rFonts w:ascii="Times New Roman" w:hAnsi="Times New Roman"/>
                <w:sz w:val="24"/>
                <w:szCs w:val="24"/>
              </w:rPr>
              <w:t>противоречащие законодательству</w:t>
            </w:r>
          </w:p>
          <w:p w:rsidR="00B463E2" w:rsidRPr="00A636E7" w:rsidRDefault="00B463E2" w:rsidP="00465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3E2" w:rsidRPr="00A636E7" w:rsidTr="00EB5CDC">
        <w:trPr>
          <w:trHeight w:val="346"/>
        </w:trPr>
        <w:tc>
          <w:tcPr>
            <w:tcW w:w="15032" w:type="dxa"/>
            <w:gridSpan w:val="6"/>
            <w:vAlign w:val="center"/>
          </w:tcPr>
          <w:p w:rsidR="00B463E2" w:rsidRPr="00A636E7" w:rsidRDefault="00B463E2" w:rsidP="00EB5CDC">
            <w:pPr>
              <w:pStyle w:val="tkTekst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b/>
                <w:sz w:val="24"/>
                <w:szCs w:val="24"/>
              </w:rPr>
              <w:t>9. Применение мер, направленных на ликвидацию коррупционных рисков</w:t>
            </w:r>
          </w:p>
        </w:tc>
      </w:tr>
      <w:tr w:rsidR="00B463E2" w:rsidRPr="00A636E7" w:rsidTr="0001601E">
        <w:trPr>
          <w:trHeight w:val="346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EB7EB4">
            <w:pPr>
              <w:pStyle w:val="tkTablica"/>
              <w:spacing w:after="0" w:line="2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Внедрение антикоррупционных механизмов в</w:t>
            </w:r>
            <w:r w:rsidR="00E31541" w:rsidRPr="00A636E7">
              <w:rPr>
                <w:rFonts w:ascii="Times New Roman" w:hAnsi="Times New Roman" w:cs="Times New Roman"/>
                <w:sz w:val="24"/>
                <w:szCs w:val="24"/>
              </w:rPr>
              <w:t xml:space="preserve"> рамках реализации кадровой политики</w:t>
            </w:r>
          </w:p>
          <w:p w:rsidR="00B463E2" w:rsidRPr="00A636E7" w:rsidRDefault="00B463E2" w:rsidP="00EB7EB4">
            <w:pPr>
              <w:pStyle w:val="a3"/>
              <w:spacing w:before="0" w:beforeAutospacing="0" w:after="0" w:afterAutospacing="0" w:line="20" w:lineRule="atLeast"/>
            </w:pPr>
          </w:p>
        </w:tc>
        <w:tc>
          <w:tcPr>
            <w:tcW w:w="4394" w:type="dxa"/>
          </w:tcPr>
          <w:p w:rsidR="00B463E2" w:rsidRPr="00A636E7" w:rsidRDefault="00B463E2" w:rsidP="009507E4">
            <w:pPr>
              <w:pStyle w:val="tkTablica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="009507E4" w:rsidRPr="00A636E7">
              <w:rPr>
                <w:rFonts w:ascii="Times New Roman" w:hAnsi="Times New Roman" w:cs="Times New Roman"/>
                <w:sz w:val="24"/>
                <w:szCs w:val="24"/>
              </w:rPr>
              <w:t>Государственной службы исполнения наказаний при Правительстве Кыргызской Республики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 xml:space="preserve"> «О реализации мер по снижению коррупционных рисков в служебной деятельности сотрудников уголовно-исполнительной системы»</w:t>
            </w:r>
          </w:p>
          <w:p w:rsidR="0071465B" w:rsidRPr="00A636E7" w:rsidRDefault="0071465B" w:rsidP="009507E4">
            <w:pPr>
              <w:pStyle w:val="tkTablica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63E2" w:rsidRPr="00A636E7" w:rsidRDefault="00B463E2" w:rsidP="00E9136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До 20 декабря 2020 года </w:t>
            </w:r>
          </w:p>
        </w:tc>
        <w:tc>
          <w:tcPr>
            <w:tcW w:w="1985" w:type="dxa"/>
          </w:tcPr>
          <w:p w:rsidR="00B463E2" w:rsidRPr="00A636E7" w:rsidRDefault="00B463E2" w:rsidP="00E913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</w:p>
          <w:p w:rsidR="00B463E2" w:rsidRPr="00A636E7" w:rsidRDefault="00B463E2" w:rsidP="00EB7EB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B463E2" w:rsidRPr="00A636E7" w:rsidRDefault="00B463E2" w:rsidP="00EB7EB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</w:tcPr>
          <w:p w:rsidR="00B463E2" w:rsidRPr="00A636E7" w:rsidRDefault="00B463E2" w:rsidP="00EB7EB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</w:tr>
      <w:tr w:rsidR="00B463E2" w:rsidRPr="00A636E7" w:rsidTr="0001601E">
        <w:trPr>
          <w:trHeight w:val="346"/>
        </w:trPr>
        <w:tc>
          <w:tcPr>
            <w:tcW w:w="565" w:type="dxa"/>
          </w:tcPr>
          <w:p w:rsidR="00B463E2" w:rsidRPr="00A636E7" w:rsidRDefault="00B463E2" w:rsidP="0071465B">
            <w:pPr>
              <w:pStyle w:val="tkTekst"/>
              <w:spacing w:after="0" w:line="20" w:lineRule="atLea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465B" w:rsidRPr="00A636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7" w:type="dxa"/>
          </w:tcPr>
          <w:p w:rsidR="00B463E2" w:rsidRPr="00A636E7" w:rsidRDefault="00B463E2" w:rsidP="00EB7EB4">
            <w:pPr>
              <w:pStyle w:val="tkTablica"/>
              <w:spacing w:after="0" w:line="2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общественности в разработку и мониторинг 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антикоррупционных мер (тематических планов и т.д.)</w:t>
            </w:r>
          </w:p>
          <w:p w:rsidR="00B463E2" w:rsidRPr="00A636E7" w:rsidRDefault="00B463E2" w:rsidP="00EB7EB4">
            <w:pPr>
              <w:pStyle w:val="tkTablica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463E2" w:rsidRPr="00A636E7" w:rsidRDefault="00B463E2" w:rsidP="00EB7EB4">
            <w:pPr>
              <w:pStyle w:val="tkTablica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Заседания Общественного совета</w:t>
            </w:r>
            <w:r w:rsidR="009507E4" w:rsidRPr="00A636E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Координационного совета при </w:t>
            </w:r>
            <w:r w:rsidR="009507E4" w:rsidRPr="00A636E7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службе исполнения </w:t>
            </w:r>
            <w:r w:rsidR="009507E4" w:rsidRPr="00A63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наказаний при Правительстве Кыргызской Республики</w:t>
            </w: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463E2" w:rsidRPr="00A636E7" w:rsidRDefault="00B463E2" w:rsidP="00EB7EB4">
            <w:pPr>
              <w:pStyle w:val="tkTablica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36E7">
              <w:rPr>
                <w:rFonts w:ascii="Times New Roman" w:hAnsi="Times New Roman" w:cs="Times New Roman"/>
                <w:sz w:val="24"/>
                <w:szCs w:val="24"/>
              </w:rPr>
              <w:t>- не менее 2-х раз в год</w:t>
            </w:r>
          </w:p>
        </w:tc>
        <w:tc>
          <w:tcPr>
            <w:tcW w:w="1559" w:type="dxa"/>
          </w:tcPr>
          <w:p w:rsidR="00B463E2" w:rsidRPr="00A636E7" w:rsidRDefault="00B463E2" w:rsidP="00EB7EB4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Ежегодно, </w:t>
            </w:r>
          </w:p>
          <w:p w:rsidR="00B463E2" w:rsidRPr="00A636E7" w:rsidRDefault="00B463E2" w:rsidP="00EB7EB4">
            <w:pPr>
              <w:spacing w:after="0" w:line="20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с 2019 года по 2023 год</w:t>
            </w:r>
          </w:p>
        </w:tc>
        <w:tc>
          <w:tcPr>
            <w:tcW w:w="1985" w:type="dxa"/>
          </w:tcPr>
          <w:p w:rsidR="00B463E2" w:rsidRPr="00A636E7" w:rsidRDefault="00B463E2" w:rsidP="00E913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t>ГСИН</w:t>
            </w:r>
            <w:r w:rsidRPr="00A636E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 xml:space="preserve">Общественный совет ГСИН,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>Координацион-ный совет при ГСИН</w:t>
            </w:r>
          </w:p>
        </w:tc>
        <w:tc>
          <w:tcPr>
            <w:tcW w:w="2572" w:type="dxa"/>
          </w:tcPr>
          <w:p w:rsidR="00B463E2" w:rsidRPr="00A636E7" w:rsidRDefault="00B463E2" w:rsidP="004174AA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Донорские средства и иные источники финансирования, не </w:t>
            </w:r>
            <w:r w:rsidR="004174AA" w:rsidRPr="00A63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противоречащие </w:t>
            </w:r>
            <w:r w:rsidRPr="00A636E7">
              <w:rPr>
                <w:rFonts w:ascii="Times New Roman" w:hAnsi="Times New Roman"/>
                <w:sz w:val="24"/>
                <w:szCs w:val="24"/>
              </w:rPr>
              <w:t>законодательств</w:t>
            </w:r>
            <w:r w:rsidR="004174AA" w:rsidRPr="00A636E7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</w:tr>
    </w:tbl>
    <w:p w:rsidR="00B463E2" w:rsidRPr="00A636E7" w:rsidRDefault="00B463E2" w:rsidP="007B54B7">
      <w:pPr>
        <w:spacing w:after="0" w:line="20" w:lineRule="atLeast"/>
        <w:rPr>
          <w:sz w:val="24"/>
          <w:szCs w:val="24"/>
        </w:rPr>
      </w:pPr>
    </w:p>
    <w:p w:rsidR="00B463E2" w:rsidRPr="00A636E7" w:rsidRDefault="00B463E2" w:rsidP="00682753">
      <w:pPr>
        <w:spacing w:after="0" w:line="20" w:lineRule="atLeast"/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  <w:r w:rsidRPr="00A636E7">
        <w:rPr>
          <w:rFonts w:ascii="Times New Roman" w:hAnsi="Times New Roman"/>
          <w:b/>
          <w:bCs/>
          <w:sz w:val="28"/>
          <w:szCs w:val="28"/>
        </w:rPr>
        <w:t>Список сокращений:</w:t>
      </w:r>
    </w:p>
    <w:p w:rsidR="00C57912" w:rsidRPr="00A636E7" w:rsidRDefault="00B463E2" w:rsidP="00EB5CDC">
      <w:pPr>
        <w:spacing w:after="0" w:line="20" w:lineRule="atLeast"/>
        <w:ind w:left="567" w:right="-70"/>
        <w:jc w:val="both"/>
        <w:rPr>
          <w:rFonts w:ascii="Times New Roman" w:hAnsi="Times New Roman"/>
          <w:bCs/>
          <w:sz w:val="28"/>
          <w:szCs w:val="28"/>
        </w:rPr>
      </w:pPr>
      <w:r w:rsidRPr="00A636E7">
        <w:rPr>
          <w:rFonts w:ascii="Times New Roman" w:hAnsi="Times New Roman"/>
          <w:bCs/>
          <w:sz w:val="28"/>
          <w:szCs w:val="28"/>
        </w:rPr>
        <w:t>ГААСЖКХ</w:t>
      </w:r>
      <w:r w:rsidR="008F1C31" w:rsidRPr="00A636E7">
        <w:rPr>
          <w:rFonts w:ascii="Times New Roman" w:hAnsi="Times New Roman"/>
          <w:bCs/>
          <w:sz w:val="28"/>
          <w:szCs w:val="28"/>
        </w:rPr>
        <w:t xml:space="preserve"> – </w:t>
      </w:r>
      <w:r w:rsidRPr="00A636E7">
        <w:rPr>
          <w:rFonts w:ascii="Times New Roman" w:hAnsi="Times New Roman"/>
          <w:bCs/>
          <w:sz w:val="28"/>
          <w:szCs w:val="28"/>
        </w:rPr>
        <w:t>Государственное</w:t>
      </w:r>
      <w:r w:rsidR="00C57912" w:rsidRPr="00A636E7">
        <w:rPr>
          <w:rFonts w:ascii="Times New Roman" w:hAnsi="Times New Roman"/>
          <w:bCs/>
          <w:sz w:val="28"/>
          <w:szCs w:val="28"/>
        </w:rPr>
        <w:t xml:space="preserve"> </w:t>
      </w:r>
      <w:r w:rsidRPr="00A636E7">
        <w:rPr>
          <w:rFonts w:ascii="Times New Roman" w:hAnsi="Times New Roman"/>
          <w:bCs/>
          <w:sz w:val="28"/>
          <w:szCs w:val="28"/>
        </w:rPr>
        <w:t xml:space="preserve"> агентство </w:t>
      </w:r>
      <w:r w:rsidR="00C57912" w:rsidRPr="00A636E7">
        <w:rPr>
          <w:rFonts w:ascii="Times New Roman" w:hAnsi="Times New Roman"/>
          <w:bCs/>
          <w:sz w:val="28"/>
          <w:szCs w:val="28"/>
        </w:rPr>
        <w:t xml:space="preserve"> </w:t>
      </w:r>
      <w:r w:rsidRPr="00A636E7">
        <w:rPr>
          <w:rFonts w:ascii="Times New Roman" w:hAnsi="Times New Roman"/>
          <w:bCs/>
          <w:sz w:val="28"/>
          <w:szCs w:val="28"/>
        </w:rPr>
        <w:t xml:space="preserve">архитектуры, </w:t>
      </w:r>
      <w:r w:rsidR="00C57912" w:rsidRPr="00A636E7">
        <w:rPr>
          <w:rFonts w:ascii="Times New Roman" w:hAnsi="Times New Roman"/>
          <w:bCs/>
          <w:sz w:val="28"/>
          <w:szCs w:val="28"/>
        </w:rPr>
        <w:t xml:space="preserve"> </w:t>
      </w:r>
      <w:r w:rsidRPr="00A636E7">
        <w:rPr>
          <w:rFonts w:ascii="Times New Roman" w:hAnsi="Times New Roman"/>
          <w:bCs/>
          <w:sz w:val="28"/>
          <w:szCs w:val="28"/>
        </w:rPr>
        <w:t xml:space="preserve">строительства </w:t>
      </w:r>
      <w:r w:rsidR="00C57912" w:rsidRPr="00A636E7">
        <w:rPr>
          <w:rFonts w:ascii="Times New Roman" w:hAnsi="Times New Roman"/>
          <w:bCs/>
          <w:sz w:val="28"/>
          <w:szCs w:val="28"/>
        </w:rPr>
        <w:t xml:space="preserve"> </w:t>
      </w:r>
      <w:r w:rsidRPr="00A636E7">
        <w:rPr>
          <w:rFonts w:ascii="Times New Roman" w:hAnsi="Times New Roman"/>
          <w:bCs/>
          <w:sz w:val="28"/>
          <w:szCs w:val="28"/>
        </w:rPr>
        <w:t>и</w:t>
      </w:r>
      <w:r w:rsidR="00C57912" w:rsidRPr="00A636E7">
        <w:rPr>
          <w:rFonts w:ascii="Times New Roman" w:hAnsi="Times New Roman"/>
          <w:bCs/>
          <w:sz w:val="28"/>
          <w:szCs w:val="28"/>
        </w:rPr>
        <w:t xml:space="preserve"> </w:t>
      </w:r>
      <w:r w:rsidRPr="00A636E7">
        <w:rPr>
          <w:rFonts w:ascii="Times New Roman" w:hAnsi="Times New Roman"/>
          <w:bCs/>
          <w:sz w:val="28"/>
          <w:szCs w:val="28"/>
        </w:rPr>
        <w:t xml:space="preserve"> жилищно-коммунального </w:t>
      </w:r>
      <w:r w:rsidR="00C57912" w:rsidRPr="00A636E7">
        <w:rPr>
          <w:rFonts w:ascii="Times New Roman" w:hAnsi="Times New Roman"/>
          <w:bCs/>
          <w:sz w:val="28"/>
          <w:szCs w:val="28"/>
        </w:rPr>
        <w:t xml:space="preserve"> </w:t>
      </w:r>
      <w:r w:rsidRPr="00A636E7">
        <w:rPr>
          <w:rFonts w:ascii="Times New Roman" w:hAnsi="Times New Roman"/>
          <w:bCs/>
          <w:sz w:val="28"/>
          <w:szCs w:val="28"/>
        </w:rPr>
        <w:t xml:space="preserve">хозяйства </w:t>
      </w:r>
      <w:r w:rsidR="00C57912" w:rsidRPr="00A636E7">
        <w:rPr>
          <w:rFonts w:ascii="Times New Roman" w:hAnsi="Times New Roman"/>
          <w:bCs/>
          <w:sz w:val="28"/>
          <w:szCs w:val="28"/>
        </w:rPr>
        <w:t xml:space="preserve"> </w:t>
      </w:r>
      <w:r w:rsidRPr="00A636E7">
        <w:rPr>
          <w:rFonts w:ascii="Times New Roman" w:hAnsi="Times New Roman"/>
          <w:bCs/>
          <w:sz w:val="28"/>
          <w:szCs w:val="28"/>
        </w:rPr>
        <w:t xml:space="preserve">при </w:t>
      </w:r>
    </w:p>
    <w:p w:rsidR="00B463E2" w:rsidRPr="00A636E7" w:rsidRDefault="00B463E2" w:rsidP="00EB5CDC">
      <w:pPr>
        <w:spacing w:after="0" w:line="20" w:lineRule="atLeast"/>
        <w:ind w:left="567" w:right="-70"/>
        <w:jc w:val="both"/>
        <w:rPr>
          <w:rFonts w:ascii="Times New Roman" w:hAnsi="Times New Roman"/>
          <w:bCs/>
          <w:sz w:val="28"/>
          <w:szCs w:val="28"/>
        </w:rPr>
      </w:pPr>
      <w:r w:rsidRPr="00A636E7">
        <w:rPr>
          <w:rFonts w:ascii="Times New Roman" w:hAnsi="Times New Roman"/>
          <w:bCs/>
          <w:sz w:val="28"/>
          <w:szCs w:val="28"/>
        </w:rPr>
        <w:t>Правительстве Кыргызской Республики;</w:t>
      </w:r>
    </w:p>
    <w:p w:rsidR="00B463E2" w:rsidRPr="00A636E7" w:rsidRDefault="00B463E2" w:rsidP="00EB5CDC">
      <w:pPr>
        <w:widowControl w:val="0"/>
        <w:autoSpaceDE w:val="0"/>
        <w:autoSpaceDN w:val="0"/>
        <w:adjustRightInd w:val="0"/>
        <w:spacing w:after="0" w:line="240" w:lineRule="auto"/>
        <w:ind w:left="1418" w:right="-70" w:hanging="851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636E7">
        <w:rPr>
          <w:rFonts w:ascii="Times New Roman" w:hAnsi="Times New Roman"/>
          <w:bCs/>
          <w:sz w:val="28"/>
          <w:szCs w:val="28"/>
        </w:rPr>
        <w:t>ГКИТС</w:t>
      </w:r>
      <w:r w:rsidR="008F1C31" w:rsidRPr="00A636E7">
        <w:rPr>
          <w:rFonts w:ascii="Times New Roman" w:hAnsi="Times New Roman"/>
          <w:bCs/>
          <w:sz w:val="28"/>
          <w:szCs w:val="28"/>
        </w:rPr>
        <w:t xml:space="preserve"> – </w:t>
      </w:r>
      <w:r w:rsidRPr="00A636E7">
        <w:rPr>
          <w:rFonts w:ascii="Times New Roman" w:hAnsi="Times New Roman"/>
          <w:bCs/>
          <w:sz w:val="28"/>
          <w:szCs w:val="28"/>
          <w:shd w:val="clear" w:color="auto" w:fill="FFFFFF"/>
        </w:rPr>
        <w:t>Государственный комитет информационных технологий и связи Кыргызской Республики;</w:t>
      </w:r>
    </w:p>
    <w:p w:rsidR="00B463E2" w:rsidRPr="00A636E7" w:rsidRDefault="00B463E2" w:rsidP="00EB5CDC">
      <w:pPr>
        <w:widowControl w:val="0"/>
        <w:autoSpaceDE w:val="0"/>
        <w:autoSpaceDN w:val="0"/>
        <w:adjustRightInd w:val="0"/>
        <w:spacing w:after="0" w:line="240" w:lineRule="auto"/>
        <w:ind w:left="567" w:right="-70"/>
        <w:jc w:val="both"/>
        <w:rPr>
          <w:rFonts w:ascii="Times New Roman" w:hAnsi="Times New Roman"/>
          <w:sz w:val="28"/>
          <w:szCs w:val="28"/>
        </w:rPr>
      </w:pPr>
      <w:r w:rsidRPr="00A636E7">
        <w:rPr>
          <w:rFonts w:ascii="Times New Roman" w:hAnsi="Times New Roman"/>
          <w:sz w:val="28"/>
          <w:szCs w:val="28"/>
        </w:rPr>
        <w:t>ГП «Келечек»</w:t>
      </w:r>
      <w:r w:rsidR="008F1C31" w:rsidRPr="00A636E7">
        <w:rPr>
          <w:rFonts w:ascii="Times New Roman" w:hAnsi="Times New Roman"/>
          <w:sz w:val="28"/>
          <w:szCs w:val="28"/>
        </w:rPr>
        <w:t xml:space="preserve"> – </w:t>
      </w:r>
      <w:r w:rsidR="00C57912" w:rsidRPr="00A636E7">
        <w:rPr>
          <w:rFonts w:ascii="Times New Roman" w:hAnsi="Times New Roman"/>
          <w:sz w:val="28"/>
          <w:szCs w:val="28"/>
        </w:rPr>
        <w:t>г</w:t>
      </w:r>
      <w:r w:rsidRPr="00A636E7">
        <w:rPr>
          <w:rFonts w:ascii="Times New Roman" w:hAnsi="Times New Roman"/>
          <w:sz w:val="28"/>
          <w:szCs w:val="28"/>
        </w:rPr>
        <w:t>осударственное предприятие «Келечек» при Государственной службе исполнения наказаний при Правительстве Кыргызской Республики;</w:t>
      </w:r>
    </w:p>
    <w:p w:rsidR="00B463E2" w:rsidRPr="00A636E7" w:rsidRDefault="00B463E2" w:rsidP="00EB5CDC">
      <w:pPr>
        <w:widowControl w:val="0"/>
        <w:autoSpaceDE w:val="0"/>
        <w:autoSpaceDN w:val="0"/>
        <w:adjustRightInd w:val="0"/>
        <w:spacing w:after="0" w:line="240" w:lineRule="auto"/>
        <w:ind w:left="567" w:right="-70"/>
        <w:jc w:val="both"/>
        <w:rPr>
          <w:rFonts w:ascii="Times New Roman" w:hAnsi="Times New Roman"/>
          <w:sz w:val="28"/>
          <w:szCs w:val="28"/>
        </w:rPr>
      </w:pPr>
      <w:r w:rsidRPr="00A636E7">
        <w:rPr>
          <w:rFonts w:ascii="Times New Roman" w:hAnsi="Times New Roman"/>
          <w:sz w:val="28"/>
          <w:szCs w:val="28"/>
        </w:rPr>
        <w:t>ГСИН</w:t>
      </w:r>
      <w:r w:rsidR="008F1C31" w:rsidRPr="00A636E7">
        <w:rPr>
          <w:rFonts w:ascii="Times New Roman" w:hAnsi="Times New Roman"/>
          <w:sz w:val="28"/>
          <w:szCs w:val="28"/>
        </w:rPr>
        <w:t xml:space="preserve"> – </w:t>
      </w:r>
      <w:r w:rsidRPr="00A636E7">
        <w:rPr>
          <w:rFonts w:ascii="Times New Roman" w:hAnsi="Times New Roman"/>
          <w:sz w:val="28"/>
          <w:szCs w:val="28"/>
        </w:rPr>
        <w:t>Государственная служба исполнения наказаний при Правительстве Кыргызской Республики;</w:t>
      </w:r>
    </w:p>
    <w:p w:rsidR="00B463E2" w:rsidRPr="00A636E7" w:rsidRDefault="00B463E2" w:rsidP="00EB5CDC">
      <w:pPr>
        <w:widowControl w:val="0"/>
        <w:autoSpaceDE w:val="0"/>
        <w:autoSpaceDN w:val="0"/>
        <w:adjustRightInd w:val="0"/>
        <w:spacing w:after="0" w:line="240" w:lineRule="auto"/>
        <w:ind w:left="567" w:right="-70"/>
        <w:jc w:val="both"/>
        <w:rPr>
          <w:rFonts w:ascii="Times New Roman" w:hAnsi="Times New Roman"/>
          <w:sz w:val="28"/>
          <w:szCs w:val="28"/>
        </w:rPr>
      </w:pPr>
      <w:r w:rsidRPr="00A636E7">
        <w:rPr>
          <w:rFonts w:ascii="Times New Roman" w:hAnsi="Times New Roman"/>
          <w:sz w:val="28"/>
          <w:szCs w:val="28"/>
        </w:rPr>
        <w:t>МЗ</w:t>
      </w:r>
      <w:r w:rsidR="008F1C31" w:rsidRPr="00A636E7">
        <w:rPr>
          <w:rFonts w:ascii="Times New Roman" w:hAnsi="Times New Roman"/>
          <w:sz w:val="28"/>
          <w:szCs w:val="28"/>
        </w:rPr>
        <w:t xml:space="preserve"> – </w:t>
      </w:r>
      <w:r w:rsidRPr="00A636E7">
        <w:rPr>
          <w:rFonts w:ascii="Times New Roman" w:hAnsi="Times New Roman"/>
          <w:sz w:val="28"/>
          <w:szCs w:val="28"/>
        </w:rPr>
        <w:t>Министерство здравоохранения Кыргызской Республики;</w:t>
      </w:r>
    </w:p>
    <w:p w:rsidR="00B463E2" w:rsidRPr="00A636E7" w:rsidRDefault="00B463E2" w:rsidP="00EB5CDC">
      <w:pPr>
        <w:widowControl w:val="0"/>
        <w:autoSpaceDE w:val="0"/>
        <w:autoSpaceDN w:val="0"/>
        <w:adjustRightInd w:val="0"/>
        <w:spacing w:after="0" w:line="240" w:lineRule="auto"/>
        <w:ind w:left="567" w:right="-70"/>
        <w:jc w:val="both"/>
        <w:rPr>
          <w:rFonts w:ascii="Times New Roman" w:hAnsi="Times New Roman"/>
          <w:sz w:val="28"/>
          <w:szCs w:val="28"/>
        </w:rPr>
      </w:pPr>
      <w:r w:rsidRPr="00A636E7">
        <w:rPr>
          <w:rFonts w:ascii="Times New Roman" w:hAnsi="Times New Roman"/>
          <w:sz w:val="28"/>
          <w:szCs w:val="28"/>
        </w:rPr>
        <w:t>МКИТ</w:t>
      </w:r>
      <w:r w:rsidR="008F1C31" w:rsidRPr="00A636E7">
        <w:rPr>
          <w:rFonts w:ascii="Times New Roman" w:hAnsi="Times New Roman"/>
          <w:sz w:val="28"/>
          <w:szCs w:val="28"/>
        </w:rPr>
        <w:t xml:space="preserve"> – </w:t>
      </w:r>
      <w:r w:rsidRPr="00A636E7">
        <w:rPr>
          <w:rFonts w:ascii="Times New Roman" w:hAnsi="Times New Roman"/>
          <w:sz w:val="28"/>
          <w:szCs w:val="28"/>
        </w:rPr>
        <w:t>Министерство культуры информации и туризма</w:t>
      </w:r>
      <w:r w:rsidR="00C57912" w:rsidRPr="00A636E7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A636E7">
        <w:rPr>
          <w:rFonts w:ascii="Times New Roman" w:hAnsi="Times New Roman"/>
          <w:sz w:val="28"/>
          <w:szCs w:val="28"/>
        </w:rPr>
        <w:t>;</w:t>
      </w:r>
    </w:p>
    <w:p w:rsidR="00B463E2" w:rsidRPr="00A636E7" w:rsidRDefault="00B463E2" w:rsidP="00EB5CDC">
      <w:pPr>
        <w:widowControl w:val="0"/>
        <w:autoSpaceDE w:val="0"/>
        <w:autoSpaceDN w:val="0"/>
        <w:adjustRightInd w:val="0"/>
        <w:spacing w:after="0" w:line="240" w:lineRule="auto"/>
        <w:ind w:left="567" w:right="-70"/>
        <w:jc w:val="both"/>
        <w:rPr>
          <w:rFonts w:ascii="Times New Roman" w:hAnsi="Times New Roman"/>
          <w:sz w:val="28"/>
          <w:szCs w:val="28"/>
        </w:rPr>
      </w:pPr>
      <w:r w:rsidRPr="00A636E7">
        <w:rPr>
          <w:rFonts w:ascii="Times New Roman" w:hAnsi="Times New Roman"/>
          <w:sz w:val="28"/>
          <w:szCs w:val="28"/>
        </w:rPr>
        <w:t xml:space="preserve">МОН </w:t>
      </w:r>
      <w:r w:rsidR="008F1C31" w:rsidRPr="00A636E7">
        <w:rPr>
          <w:rFonts w:ascii="Times New Roman" w:hAnsi="Times New Roman"/>
          <w:sz w:val="28"/>
          <w:szCs w:val="28"/>
        </w:rPr>
        <w:t>–</w:t>
      </w:r>
      <w:r w:rsidRPr="00A636E7">
        <w:rPr>
          <w:rFonts w:ascii="Times New Roman" w:hAnsi="Times New Roman"/>
          <w:sz w:val="28"/>
          <w:szCs w:val="28"/>
        </w:rPr>
        <w:t xml:space="preserve"> Министерство образования и науки Кыргызской Республики;</w:t>
      </w:r>
    </w:p>
    <w:p w:rsidR="00B463E2" w:rsidRPr="00A636E7" w:rsidRDefault="00B463E2" w:rsidP="00EB5CDC">
      <w:pPr>
        <w:widowControl w:val="0"/>
        <w:autoSpaceDE w:val="0"/>
        <w:autoSpaceDN w:val="0"/>
        <w:adjustRightInd w:val="0"/>
        <w:spacing w:after="0" w:line="240" w:lineRule="auto"/>
        <w:ind w:left="567" w:right="-70"/>
        <w:jc w:val="both"/>
        <w:rPr>
          <w:rFonts w:ascii="Times New Roman" w:hAnsi="Times New Roman"/>
          <w:sz w:val="28"/>
          <w:szCs w:val="28"/>
        </w:rPr>
      </w:pPr>
      <w:r w:rsidRPr="00A636E7">
        <w:rPr>
          <w:rFonts w:ascii="Times New Roman" w:hAnsi="Times New Roman"/>
          <w:sz w:val="28"/>
          <w:szCs w:val="28"/>
        </w:rPr>
        <w:t xml:space="preserve">МТСР </w:t>
      </w:r>
      <w:r w:rsidR="008F1C31" w:rsidRPr="00A636E7">
        <w:rPr>
          <w:rFonts w:ascii="Times New Roman" w:hAnsi="Times New Roman"/>
          <w:sz w:val="28"/>
          <w:szCs w:val="28"/>
        </w:rPr>
        <w:t>–</w:t>
      </w:r>
      <w:r w:rsidRPr="00A636E7">
        <w:rPr>
          <w:rFonts w:ascii="Times New Roman" w:hAnsi="Times New Roman"/>
          <w:sz w:val="28"/>
          <w:szCs w:val="28"/>
        </w:rPr>
        <w:t xml:space="preserve"> Министерство труда и социального развития Кыргызской Республики;</w:t>
      </w:r>
    </w:p>
    <w:p w:rsidR="00B463E2" w:rsidRPr="00A636E7" w:rsidRDefault="00B463E2" w:rsidP="00EB5CDC">
      <w:pPr>
        <w:widowControl w:val="0"/>
        <w:autoSpaceDE w:val="0"/>
        <w:autoSpaceDN w:val="0"/>
        <w:adjustRightInd w:val="0"/>
        <w:spacing w:after="0" w:line="240" w:lineRule="auto"/>
        <w:ind w:left="567" w:right="-70"/>
        <w:jc w:val="both"/>
        <w:rPr>
          <w:rFonts w:ascii="Times New Roman" w:hAnsi="Times New Roman"/>
          <w:sz w:val="28"/>
          <w:szCs w:val="28"/>
        </w:rPr>
      </w:pPr>
      <w:r w:rsidRPr="00A636E7">
        <w:rPr>
          <w:rFonts w:ascii="Times New Roman" w:hAnsi="Times New Roman"/>
          <w:sz w:val="28"/>
          <w:szCs w:val="28"/>
        </w:rPr>
        <w:t>МФ – Министерство финансов Кыргызской Республики;</w:t>
      </w:r>
    </w:p>
    <w:p w:rsidR="00B463E2" w:rsidRPr="00A636E7" w:rsidRDefault="00B463E2" w:rsidP="00EB5CDC">
      <w:pPr>
        <w:widowControl w:val="0"/>
        <w:autoSpaceDE w:val="0"/>
        <w:autoSpaceDN w:val="0"/>
        <w:adjustRightInd w:val="0"/>
        <w:spacing w:after="0" w:line="240" w:lineRule="auto"/>
        <w:ind w:left="1418" w:right="-70" w:hanging="851"/>
        <w:jc w:val="both"/>
        <w:rPr>
          <w:rFonts w:ascii="Times New Roman" w:hAnsi="Times New Roman"/>
          <w:sz w:val="28"/>
          <w:szCs w:val="28"/>
        </w:rPr>
      </w:pPr>
      <w:r w:rsidRPr="00A636E7">
        <w:rPr>
          <w:rFonts w:ascii="Times New Roman" w:hAnsi="Times New Roman"/>
          <w:bCs/>
          <w:sz w:val="28"/>
          <w:szCs w:val="28"/>
        </w:rPr>
        <w:t xml:space="preserve">НАН </w:t>
      </w:r>
      <w:r w:rsidR="008F1C31" w:rsidRPr="00A636E7">
        <w:rPr>
          <w:rFonts w:ascii="Times New Roman" w:hAnsi="Times New Roman"/>
          <w:bCs/>
          <w:sz w:val="28"/>
          <w:szCs w:val="28"/>
        </w:rPr>
        <w:t>–</w:t>
      </w:r>
      <w:r w:rsidRPr="00A636E7">
        <w:rPr>
          <w:rFonts w:ascii="Times New Roman" w:hAnsi="Times New Roman"/>
          <w:sz w:val="28"/>
          <w:szCs w:val="28"/>
        </w:rPr>
        <w:t xml:space="preserve"> Национальная академия наук Кыргызской Республики;</w:t>
      </w:r>
    </w:p>
    <w:p w:rsidR="00B463E2" w:rsidRPr="00A636E7" w:rsidRDefault="00B463E2" w:rsidP="00EB5CDC">
      <w:pPr>
        <w:widowControl w:val="0"/>
        <w:autoSpaceDE w:val="0"/>
        <w:autoSpaceDN w:val="0"/>
        <w:adjustRightInd w:val="0"/>
        <w:spacing w:after="0" w:line="240" w:lineRule="auto"/>
        <w:ind w:left="567" w:right="-70"/>
        <w:jc w:val="both"/>
        <w:rPr>
          <w:rFonts w:ascii="Times New Roman" w:hAnsi="Times New Roman"/>
          <w:sz w:val="28"/>
          <w:szCs w:val="28"/>
        </w:rPr>
      </w:pPr>
      <w:r w:rsidRPr="00A636E7">
        <w:rPr>
          <w:rFonts w:ascii="Times New Roman" w:hAnsi="Times New Roman"/>
          <w:sz w:val="28"/>
          <w:szCs w:val="28"/>
        </w:rPr>
        <w:t xml:space="preserve">УИС </w:t>
      </w:r>
      <w:r w:rsidR="008F1C31" w:rsidRPr="00A636E7">
        <w:rPr>
          <w:rFonts w:ascii="Times New Roman" w:hAnsi="Times New Roman"/>
          <w:sz w:val="28"/>
          <w:szCs w:val="28"/>
        </w:rPr>
        <w:t>–</w:t>
      </w:r>
      <w:r w:rsidRPr="00A636E7">
        <w:rPr>
          <w:rFonts w:ascii="Times New Roman" w:hAnsi="Times New Roman"/>
          <w:sz w:val="28"/>
          <w:szCs w:val="28"/>
        </w:rPr>
        <w:t xml:space="preserve"> Уголовно-исполнительная система Кыргызской Республики;</w:t>
      </w:r>
    </w:p>
    <w:p w:rsidR="00B463E2" w:rsidRDefault="00B463E2" w:rsidP="00EB5CDC">
      <w:pPr>
        <w:widowControl w:val="0"/>
        <w:autoSpaceDE w:val="0"/>
        <w:autoSpaceDN w:val="0"/>
        <w:adjustRightInd w:val="0"/>
        <w:spacing w:after="0" w:line="240" w:lineRule="auto"/>
        <w:ind w:left="567" w:right="-70"/>
        <w:jc w:val="both"/>
        <w:rPr>
          <w:rFonts w:ascii="Times New Roman" w:hAnsi="Times New Roman"/>
          <w:sz w:val="28"/>
          <w:szCs w:val="28"/>
        </w:rPr>
      </w:pPr>
      <w:r w:rsidRPr="00A636E7">
        <w:rPr>
          <w:rFonts w:ascii="Times New Roman" w:hAnsi="Times New Roman"/>
          <w:sz w:val="28"/>
          <w:szCs w:val="28"/>
        </w:rPr>
        <w:t xml:space="preserve">ФОМС </w:t>
      </w:r>
      <w:r w:rsidR="008F1C31" w:rsidRPr="00A636E7">
        <w:rPr>
          <w:rFonts w:ascii="Times New Roman" w:hAnsi="Times New Roman"/>
          <w:sz w:val="28"/>
          <w:szCs w:val="28"/>
        </w:rPr>
        <w:t>–</w:t>
      </w:r>
      <w:r w:rsidRPr="00A636E7">
        <w:rPr>
          <w:rFonts w:ascii="Times New Roman" w:hAnsi="Times New Roman"/>
          <w:sz w:val="28"/>
          <w:szCs w:val="28"/>
        </w:rPr>
        <w:t xml:space="preserve"> Фонд обязательного медицинского страхования при Правительстве Кыргызской Республики.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sectPr w:rsidR="00B463E2" w:rsidSect="0071465B">
      <w:footerReference w:type="default" r:id="rId7"/>
      <w:pgSz w:w="16838" w:h="11906" w:orient="landscape"/>
      <w:pgMar w:top="1258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BA5" w:rsidRDefault="00072BA5" w:rsidP="00C7664D">
      <w:pPr>
        <w:spacing w:after="0" w:line="240" w:lineRule="auto"/>
      </w:pPr>
      <w:r>
        <w:separator/>
      </w:r>
    </w:p>
  </w:endnote>
  <w:endnote w:type="continuationSeparator" w:id="0">
    <w:p w:rsidR="00072BA5" w:rsidRDefault="00072BA5" w:rsidP="00C7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307086"/>
      <w:docPartObj>
        <w:docPartGallery w:val="Page Numbers (Bottom of Page)"/>
        <w:docPartUnique/>
      </w:docPartObj>
    </w:sdtPr>
    <w:sdtEndPr/>
    <w:sdtContent>
      <w:p w:rsidR="0071465B" w:rsidRDefault="0071465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6E7">
          <w:rPr>
            <w:noProof/>
          </w:rPr>
          <w:t>3</w:t>
        </w:r>
        <w:r>
          <w:fldChar w:fldCharType="end"/>
        </w:r>
      </w:p>
    </w:sdtContent>
  </w:sdt>
  <w:p w:rsidR="00B463E2" w:rsidRDefault="00B463E2" w:rsidP="00E9136C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BA5" w:rsidRDefault="00072BA5" w:rsidP="00C7664D">
      <w:pPr>
        <w:spacing w:after="0" w:line="240" w:lineRule="auto"/>
      </w:pPr>
      <w:r>
        <w:separator/>
      </w:r>
    </w:p>
  </w:footnote>
  <w:footnote w:type="continuationSeparator" w:id="0">
    <w:p w:rsidR="00072BA5" w:rsidRDefault="00072BA5" w:rsidP="00C766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25152"/>
    <w:multiLevelType w:val="hybridMultilevel"/>
    <w:tmpl w:val="0EC648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F11FAE"/>
    <w:multiLevelType w:val="hybridMultilevel"/>
    <w:tmpl w:val="836AF226"/>
    <w:lvl w:ilvl="0" w:tplc="71205788">
      <w:start w:val="1"/>
      <w:numFmt w:val="decimal"/>
      <w:lvlText w:val="%1."/>
      <w:lvlJc w:val="left"/>
      <w:pPr>
        <w:ind w:left="885" w:hanging="5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9E642B"/>
    <w:multiLevelType w:val="hybridMultilevel"/>
    <w:tmpl w:val="6262A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DC355D"/>
    <w:multiLevelType w:val="hybridMultilevel"/>
    <w:tmpl w:val="77D6DDD0"/>
    <w:lvl w:ilvl="0" w:tplc="05420B08">
      <w:start w:val="1"/>
      <w:numFmt w:val="decimal"/>
      <w:lvlText w:val="%1."/>
      <w:lvlJc w:val="left"/>
      <w:pPr>
        <w:ind w:left="11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4" w15:restartNumberingAfterBreak="0">
    <w:nsid w:val="1DDD59CE"/>
    <w:multiLevelType w:val="hybridMultilevel"/>
    <w:tmpl w:val="B8C4C0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4A7EC0"/>
    <w:multiLevelType w:val="hybridMultilevel"/>
    <w:tmpl w:val="310C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86D5DB7"/>
    <w:multiLevelType w:val="hybridMultilevel"/>
    <w:tmpl w:val="F92C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9E47CE"/>
    <w:multiLevelType w:val="hybridMultilevel"/>
    <w:tmpl w:val="53C050CA"/>
    <w:lvl w:ilvl="0" w:tplc="7D92B37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8" w15:restartNumberingAfterBreak="0">
    <w:nsid w:val="3E4B101A"/>
    <w:multiLevelType w:val="hybridMultilevel"/>
    <w:tmpl w:val="EA7C5B20"/>
    <w:lvl w:ilvl="0" w:tplc="5B2E540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7530972"/>
    <w:multiLevelType w:val="hybridMultilevel"/>
    <w:tmpl w:val="3FA89788"/>
    <w:lvl w:ilvl="0" w:tplc="0419000F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8A86A13"/>
    <w:multiLevelType w:val="hybridMultilevel"/>
    <w:tmpl w:val="4CCE0182"/>
    <w:lvl w:ilvl="0" w:tplc="6F4401CC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1" w15:restartNumberingAfterBreak="0">
    <w:nsid w:val="5E8A150E"/>
    <w:multiLevelType w:val="hybridMultilevel"/>
    <w:tmpl w:val="21B8D7C0"/>
    <w:lvl w:ilvl="0" w:tplc="AA867E1A">
      <w:start w:val="1"/>
      <w:numFmt w:val="decimal"/>
      <w:lvlText w:val="%1."/>
      <w:lvlJc w:val="left"/>
      <w:pPr>
        <w:ind w:left="4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  <w:rPr>
        <w:rFonts w:cs="Times New Roman"/>
      </w:rPr>
    </w:lvl>
  </w:abstractNum>
  <w:abstractNum w:abstractNumId="12" w15:restartNumberingAfterBreak="0">
    <w:nsid w:val="602B1A25"/>
    <w:multiLevelType w:val="hybridMultilevel"/>
    <w:tmpl w:val="9FCE0E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39F1BB1"/>
    <w:multiLevelType w:val="hybridMultilevel"/>
    <w:tmpl w:val="0088C580"/>
    <w:lvl w:ilvl="0" w:tplc="36642480">
      <w:start w:val="1"/>
      <w:numFmt w:val="decimal"/>
      <w:lvlText w:val="%1."/>
      <w:lvlJc w:val="left"/>
      <w:pPr>
        <w:ind w:left="42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  <w:rPr>
        <w:rFonts w:cs="Times New Roman"/>
      </w:rPr>
    </w:lvl>
  </w:abstractNum>
  <w:abstractNum w:abstractNumId="14" w15:restartNumberingAfterBreak="0">
    <w:nsid w:val="680F57E1"/>
    <w:multiLevelType w:val="hybridMultilevel"/>
    <w:tmpl w:val="472EFE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69BE7E1F"/>
    <w:multiLevelType w:val="hybridMultilevel"/>
    <w:tmpl w:val="77602B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AFC0C4A"/>
    <w:multiLevelType w:val="hybridMultilevel"/>
    <w:tmpl w:val="1BB2F326"/>
    <w:lvl w:ilvl="0" w:tplc="B296946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 w15:restartNumberingAfterBreak="0">
    <w:nsid w:val="6CE97B30"/>
    <w:multiLevelType w:val="hybridMultilevel"/>
    <w:tmpl w:val="68E450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22668B9"/>
    <w:multiLevelType w:val="hybridMultilevel"/>
    <w:tmpl w:val="EB2469FE"/>
    <w:lvl w:ilvl="0" w:tplc="C2F25622">
      <w:start w:val="1"/>
      <w:numFmt w:val="decimal"/>
      <w:lvlText w:val="%1."/>
      <w:lvlJc w:val="left"/>
      <w:pPr>
        <w:ind w:left="42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4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4" w:hanging="180"/>
      </w:pPr>
      <w:rPr>
        <w:rFonts w:cs="Times New Roman"/>
      </w:rPr>
    </w:lvl>
  </w:abstractNum>
  <w:num w:numId="1">
    <w:abstractNumId w:val="8"/>
  </w:num>
  <w:num w:numId="2">
    <w:abstractNumId w:val="13"/>
  </w:num>
  <w:num w:numId="3">
    <w:abstractNumId w:val="17"/>
  </w:num>
  <w:num w:numId="4">
    <w:abstractNumId w:val="0"/>
  </w:num>
  <w:num w:numId="5">
    <w:abstractNumId w:val="14"/>
  </w:num>
  <w:num w:numId="6">
    <w:abstractNumId w:val="16"/>
  </w:num>
  <w:num w:numId="7">
    <w:abstractNumId w:val="18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15"/>
  </w:num>
  <w:num w:numId="13">
    <w:abstractNumId w:val="11"/>
  </w:num>
  <w:num w:numId="14">
    <w:abstractNumId w:val="7"/>
  </w:num>
  <w:num w:numId="15">
    <w:abstractNumId w:val="6"/>
  </w:num>
  <w:num w:numId="16">
    <w:abstractNumId w:val="12"/>
  </w:num>
  <w:num w:numId="17">
    <w:abstractNumId w:val="4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4B7"/>
    <w:rsid w:val="00004DB7"/>
    <w:rsid w:val="00006C5D"/>
    <w:rsid w:val="00012BFC"/>
    <w:rsid w:val="00013EDE"/>
    <w:rsid w:val="0001601E"/>
    <w:rsid w:val="000239AC"/>
    <w:rsid w:val="0002439B"/>
    <w:rsid w:val="0002682B"/>
    <w:rsid w:val="000321B2"/>
    <w:rsid w:val="00032CAB"/>
    <w:rsid w:val="0003459C"/>
    <w:rsid w:val="00036059"/>
    <w:rsid w:val="000568AA"/>
    <w:rsid w:val="00057A30"/>
    <w:rsid w:val="000604D0"/>
    <w:rsid w:val="00072BA5"/>
    <w:rsid w:val="00083CB8"/>
    <w:rsid w:val="00096537"/>
    <w:rsid w:val="000974AE"/>
    <w:rsid w:val="000B1E0B"/>
    <w:rsid w:val="000E77EC"/>
    <w:rsid w:val="000F19FD"/>
    <w:rsid w:val="001234DE"/>
    <w:rsid w:val="0012677B"/>
    <w:rsid w:val="00126C77"/>
    <w:rsid w:val="00131416"/>
    <w:rsid w:val="00135E46"/>
    <w:rsid w:val="00160870"/>
    <w:rsid w:val="0017046F"/>
    <w:rsid w:val="00173DC3"/>
    <w:rsid w:val="0018625D"/>
    <w:rsid w:val="001A6C7F"/>
    <w:rsid w:val="001B0D68"/>
    <w:rsid w:val="001B28E3"/>
    <w:rsid w:val="001B4BC8"/>
    <w:rsid w:val="001D72D6"/>
    <w:rsid w:val="001E0920"/>
    <w:rsid w:val="001E1A1A"/>
    <w:rsid w:val="001E5DFF"/>
    <w:rsid w:val="001F05B5"/>
    <w:rsid w:val="002130F4"/>
    <w:rsid w:val="002160D4"/>
    <w:rsid w:val="00217ACE"/>
    <w:rsid w:val="00220370"/>
    <w:rsid w:val="002254B5"/>
    <w:rsid w:val="002269FC"/>
    <w:rsid w:val="00242722"/>
    <w:rsid w:val="00256607"/>
    <w:rsid w:val="00266A91"/>
    <w:rsid w:val="00284E70"/>
    <w:rsid w:val="002B589F"/>
    <w:rsid w:val="002B6321"/>
    <w:rsid w:val="002D049B"/>
    <w:rsid w:val="002D0DBC"/>
    <w:rsid w:val="002D2D3D"/>
    <w:rsid w:val="002D5C10"/>
    <w:rsid w:val="00300129"/>
    <w:rsid w:val="003152C6"/>
    <w:rsid w:val="00323535"/>
    <w:rsid w:val="00353E46"/>
    <w:rsid w:val="00371767"/>
    <w:rsid w:val="00391AAF"/>
    <w:rsid w:val="00392460"/>
    <w:rsid w:val="00393251"/>
    <w:rsid w:val="003A73B8"/>
    <w:rsid w:val="003B0C60"/>
    <w:rsid w:val="003B5BE1"/>
    <w:rsid w:val="003C3B00"/>
    <w:rsid w:val="003C4507"/>
    <w:rsid w:val="003C5AE8"/>
    <w:rsid w:val="003C64C3"/>
    <w:rsid w:val="003C7663"/>
    <w:rsid w:val="003D7185"/>
    <w:rsid w:val="003E1D99"/>
    <w:rsid w:val="003F221A"/>
    <w:rsid w:val="00401E8F"/>
    <w:rsid w:val="0040261F"/>
    <w:rsid w:val="00402773"/>
    <w:rsid w:val="004174AA"/>
    <w:rsid w:val="00420124"/>
    <w:rsid w:val="004252A6"/>
    <w:rsid w:val="00431D1A"/>
    <w:rsid w:val="00453A8A"/>
    <w:rsid w:val="00465C49"/>
    <w:rsid w:val="004715DD"/>
    <w:rsid w:val="004814CB"/>
    <w:rsid w:val="004856A1"/>
    <w:rsid w:val="00487D2A"/>
    <w:rsid w:val="00487DAB"/>
    <w:rsid w:val="0049180B"/>
    <w:rsid w:val="004936D9"/>
    <w:rsid w:val="004A488F"/>
    <w:rsid w:val="004A79F5"/>
    <w:rsid w:val="004B0DE3"/>
    <w:rsid w:val="004C0EA9"/>
    <w:rsid w:val="004D07F2"/>
    <w:rsid w:val="004E2358"/>
    <w:rsid w:val="004F06C9"/>
    <w:rsid w:val="004F1238"/>
    <w:rsid w:val="004F51CB"/>
    <w:rsid w:val="005206CE"/>
    <w:rsid w:val="00527B2C"/>
    <w:rsid w:val="005501A7"/>
    <w:rsid w:val="005718BB"/>
    <w:rsid w:val="00573E15"/>
    <w:rsid w:val="005A4E8B"/>
    <w:rsid w:val="005D08C5"/>
    <w:rsid w:val="005E44E0"/>
    <w:rsid w:val="005F08F4"/>
    <w:rsid w:val="006014CA"/>
    <w:rsid w:val="00616724"/>
    <w:rsid w:val="006260D8"/>
    <w:rsid w:val="00664B42"/>
    <w:rsid w:val="00665F96"/>
    <w:rsid w:val="006703E4"/>
    <w:rsid w:val="00675330"/>
    <w:rsid w:val="0067547C"/>
    <w:rsid w:val="0067667E"/>
    <w:rsid w:val="00682753"/>
    <w:rsid w:val="00686C39"/>
    <w:rsid w:val="00694526"/>
    <w:rsid w:val="006A3EDA"/>
    <w:rsid w:val="006B1849"/>
    <w:rsid w:val="006B3CB7"/>
    <w:rsid w:val="006B6D76"/>
    <w:rsid w:val="006B716D"/>
    <w:rsid w:val="006D05BF"/>
    <w:rsid w:val="006D5756"/>
    <w:rsid w:val="006F2103"/>
    <w:rsid w:val="007001F6"/>
    <w:rsid w:val="007039A0"/>
    <w:rsid w:val="00712EC3"/>
    <w:rsid w:val="0071465B"/>
    <w:rsid w:val="00744BCA"/>
    <w:rsid w:val="00750C47"/>
    <w:rsid w:val="00772DF3"/>
    <w:rsid w:val="007824CC"/>
    <w:rsid w:val="00794C3C"/>
    <w:rsid w:val="007B3D63"/>
    <w:rsid w:val="007B54B7"/>
    <w:rsid w:val="007B72F1"/>
    <w:rsid w:val="007C52F7"/>
    <w:rsid w:val="007E4D92"/>
    <w:rsid w:val="007F27F5"/>
    <w:rsid w:val="00803842"/>
    <w:rsid w:val="00813C32"/>
    <w:rsid w:val="00842D81"/>
    <w:rsid w:val="00844CB8"/>
    <w:rsid w:val="00866417"/>
    <w:rsid w:val="00873B34"/>
    <w:rsid w:val="00883823"/>
    <w:rsid w:val="00897E76"/>
    <w:rsid w:val="008A0ABB"/>
    <w:rsid w:val="008A5DD7"/>
    <w:rsid w:val="008A6891"/>
    <w:rsid w:val="008C4761"/>
    <w:rsid w:val="008C4ED4"/>
    <w:rsid w:val="008C60AB"/>
    <w:rsid w:val="008D7225"/>
    <w:rsid w:val="008E11D3"/>
    <w:rsid w:val="008F03F2"/>
    <w:rsid w:val="008F1823"/>
    <w:rsid w:val="008F1C31"/>
    <w:rsid w:val="008F7110"/>
    <w:rsid w:val="0091222D"/>
    <w:rsid w:val="00912383"/>
    <w:rsid w:val="00927270"/>
    <w:rsid w:val="00934FC6"/>
    <w:rsid w:val="009446E3"/>
    <w:rsid w:val="009507E4"/>
    <w:rsid w:val="00953189"/>
    <w:rsid w:val="00967134"/>
    <w:rsid w:val="0098386B"/>
    <w:rsid w:val="00986144"/>
    <w:rsid w:val="0098758A"/>
    <w:rsid w:val="009906EE"/>
    <w:rsid w:val="00993B0C"/>
    <w:rsid w:val="0099490D"/>
    <w:rsid w:val="009A0B91"/>
    <w:rsid w:val="009B4EC6"/>
    <w:rsid w:val="009D022F"/>
    <w:rsid w:val="009D4A86"/>
    <w:rsid w:val="009D7C6A"/>
    <w:rsid w:val="009E07FE"/>
    <w:rsid w:val="009E5071"/>
    <w:rsid w:val="009F218F"/>
    <w:rsid w:val="00A0050A"/>
    <w:rsid w:val="00A04E95"/>
    <w:rsid w:val="00A14E33"/>
    <w:rsid w:val="00A17D0E"/>
    <w:rsid w:val="00A25012"/>
    <w:rsid w:val="00A40409"/>
    <w:rsid w:val="00A62074"/>
    <w:rsid w:val="00A636E7"/>
    <w:rsid w:val="00A91DFA"/>
    <w:rsid w:val="00A974E8"/>
    <w:rsid w:val="00AA19BF"/>
    <w:rsid w:val="00AB6AFF"/>
    <w:rsid w:val="00AC098B"/>
    <w:rsid w:val="00AC2D10"/>
    <w:rsid w:val="00AF4CFB"/>
    <w:rsid w:val="00B0091D"/>
    <w:rsid w:val="00B0266D"/>
    <w:rsid w:val="00B02799"/>
    <w:rsid w:val="00B413DD"/>
    <w:rsid w:val="00B4491F"/>
    <w:rsid w:val="00B463E2"/>
    <w:rsid w:val="00B53C4C"/>
    <w:rsid w:val="00B6273B"/>
    <w:rsid w:val="00B71DDE"/>
    <w:rsid w:val="00B7251E"/>
    <w:rsid w:val="00BB18A1"/>
    <w:rsid w:val="00BB1B63"/>
    <w:rsid w:val="00BB2B83"/>
    <w:rsid w:val="00BC668F"/>
    <w:rsid w:val="00BD4643"/>
    <w:rsid w:val="00BE28C6"/>
    <w:rsid w:val="00BE43A1"/>
    <w:rsid w:val="00BE4982"/>
    <w:rsid w:val="00BE57CE"/>
    <w:rsid w:val="00BE6313"/>
    <w:rsid w:val="00BE7ED0"/>
    <w:rsid w:val="00C0260A"/>
    <w:rsid w:val="00C10D85"/>
    <w:rsid w:val="00C3295C"/>
    <w:rsid w:val="00C3434E"/>
    <w:rsid w:val="00C430A9"/>
    <w:rsid w:val="00C54679"/>
    <w:rsid w:val="00C57912"/>
    <w:rsid w:val="00C71EDC"/>
    <w:rsid w:val="00C7664D"/>
    <w:rsid w:val="00C82670"/>
    <w:rsid w:val="00C9280E"/>
    <w:rsid w:val="00CA073C"/>
    <w:rsid w:val="00CB0B08"/>
    <w:rsid w:val="00CB43AE"/>
    <w:rsid w:val="00CC478D"/>
    <w:rsid w:val="00CD331B"/>
    <w:rsid w:val="00CD4C18"/>
    <w:rsid w:val="00CD6613"/>
    <w:rsid w:val="00CE675D"/>
    <w:rsid w:val="00CF40C7"/>
    <w:rsid w:val="00CF49F3"/>
    <w:rsid w:val="00D0407C"/>
    <w:rsid w:val="00D11FD1"/>
    <w:rsid w:val="00D14F46"/>
    <w:rsid w:val="00D15215"/>
    <w:rsid w:val="00D2180B"/>
    <w:rsid w:val="00D27DF3"/>
    <w:rsid w:val="00D4157E"/>
    <w:rsid w:val="00D441B4"/>
    <w:rsid w:val="00D521A1"/>
    <w:rsid w:val="00D72DDD"/>
    <w:rsid w:val="00D75018"/>
    <w:rsid w:val="00D765C9"/>
    <w:rsid w:val="00D835D2"/>
    <w:rsid w:val="00D86841"/>
    <w:rsid w:val="00DC0DA9"/>
    <w:rsid w:val="00DC23D8"/>
    <w:rsid w:val="00DD650E"/>
    <w:rsid w:val="00E014DD"/>
    <w:rsid w:val="00E02CD7"/>
    <w:rsid w:val="00E24278"/>
    <w:rsid w:val="00E3007C"/>
    <w:rsid w:val="00E31541"/>
    <w:rsid w:val="00E40481"/>
    <w:rsid w:val="00E4639B"/>
    <w:rsid w:val="00E6570C"/>
    <w:rsid w:val="00E83F75"/>
    <w:rsid w:val="00E9136C"/>
    <w:rsid w:val="00E97C1F"/>
    <w:rsid w:val="00EA3C22"/>
    <w:rsid w:val="00EA5D55"/>
    <w:rsid w:val="00EB0AFB"/>
    <w:rsid w:val="00EB131F"/>
    <w:rsid w:val="00EB5CDC"/>
    <w:rsid w:val="00EB766C"/>
    <w:rsid w:val="00EB7EB4"/>
    <w:rsid w:val="00EC78EE"/>
    <w:rsid w:val="00ED6F8D"/>
    <w:rsid w:val="00EE6F9F"/>
    <w:rsid w:val="00F00DDB"/>
    <w:rsid w:val="00F0505E"/>
    <w:rsid w:val="00F10347"/>
    <w:rsid w:val="00F54779"/>
    <w:rsid w:val="00F64411"/>
    <w:rsid w:val="00F64D74"/>
    <w:rsid w:val="00F656AD"/>
    <w:rsid w:val="00F65A9F"/>
    <w:rsid w:val="00F76F83"/>
    <w:rsid w:val="00F77058"/>
    <w:rsid w:val="00F77901"/>
    <w:rsid w:val="00F91DDD"/>
    <w:rsid w:val="00FA20E1"/>
    <w:rsid w:val="00FA3965"/>
    <w:rsid w:val="00FB63F7"/>
    <w:rsid w:val="00FD327F"/>
    <w:rsid w:val="00FD5BAA"/>
    <w:rsid w:val="00FE003F"/>
    <w:rsid w:val="00FE14BF"/>
    <w:rsid w:val="00FE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36F12B-33A4-430D-98AF-56BCB7D1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4B7"/>
    <w:pPr>
      <w:spacing w:after="200" w:line="276" w:lineRule="auto"/>
    </w:pPr>
    <w:rPr>
      <w:rFonts w:eastAsia="Times New Roman"/>
    </w:rPr>
  </w:style>
  <w:style w:type="paragraph" w:styleId="2">
    <w:name w:val="heading 2"/>
    <w:basedOn w:val="a"/>
    <w:link w:val="20"/>
    <w:uiPriority w:val="99"/>
    <w:qFormat/>
    <w:rsid w:val="007B54B7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B54B7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tkTekst">
    <w:name w:val="_Текст обычный (tkTekst)"/>
    <w:basedOn w:val="a"/>
    <w:uiPriority w:val="99"/>
    <w:rsid w:val="007B54B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msonormalcxspmiddle">
    <w:name w:val="msonormalcxspmiddle"/>
    <w:basedOn w:val="a"/>
    <w:uiPriority w:val="99"/>
    <w:rsid w:val="007B54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7B54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7B54B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7B54B7"/>
    <w:pPr>
      <w:ind w:left="720"/>
      <w:contextualSpacing/>
    </w:pPr>
    <w:rPr>
      <w:lang w:eastAsia="en-US"/>
    </w:rPr>
  </w:style>
  <w:style w:type="paragraph" w:customStyle="1" w:styleId="tkTablica">
    <w:name w:val="_Текст таблицы (tkTablica)"/>
    <w:basedOn w:val="a"/>
    <w:uiPriority w:val="99"/>
    <w:rsid w:val="007B54B7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uiPriority w:val="99"/>
    <w:rsid w:val="007B54B7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">
    <w:name w:val="Абзац списка1"/>
    <w:basedOn w:val="a"/>
    <w:uiPriority w:val="99"/>
    <w:rsid w:val="007B54B7"/>
    <w:pPr>
      <w:ind w:left="720"/>
    </w:pPr>
    <w:rPr>
      <w:lang w:eastAsia="en-US"/>
    </w:rPr>
  </w:style>
  <w:style w:type="paragraph" w:styleId="a6">
    <w:name w:val="header"/>
    <w:basedOn w:val="a"/>
    <w:link w:val="a7"/>
    <w:uiPriority w:val="99"/>
    <w:semiHidden/>
    <w:rsid w:val="007B54B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7B54B7"/>
    <w:rPr>
      <w:rFonts w:ascii="Calibri" w:hAnsi="Calibri" w:cs="Times New Roman"/>
    </w:rPr>
  </w:style>
  <w:style w:type="paragraph" w:styleId="a8">
    <w:name w:val="footer"/>
    <w:basedOn w:val="a"/>
    <w:link w:val="a9"/>
    <w:uiPriority w:val="99"/>
    <w:rsid w:val="007B54B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B54B7"/>
    <w:rPr>
      <w:rFonts w:ascii="Calibri" w:hAnsi="Calibri" w:cs="Times New Roman"/>
    </w:rPr>
  </w:style>
  <w:style w:type="paragraph" w:styleId="aa">
    <w:name w:val="Balloon Text"/>
    <w:basedOn w:val="a"/>
    <w:link w:val="ab"/>
    <w:uiPriority w:val="99"/>
    <w:rsid w:val="007B5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7B54B7"/>
    <w:rPr>
      <w:rFonts w:ascii="Tahoma" w:hAnsi="Tahoma" w:cs="Tahoma"/>
      <w:sz w:val="16"/>
      <w:szCs w:val="16"/>
      <w:lang w:eastAsia="ru-RU"/>
    </w:rPr>
  </w:style>
  <w:style w:type="character" w:styleId="ac">
    <w:name w:val="Strong"/>
    <w:basedOn w:val="a0"/>
    <w:uiPriority w:val="99"/>
    <w:qFormat/>
    <w:rsid w:val="00682753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682753"/>
    <w:rPr>
      <w:rFonts w:cs="Times New Roman"/>
    </w:rPr>
  </w:style>
  <w:style w:type="paragraph" w:styleId="ad">
    <w:name w:val="No Spacing"/>
    <w:uiPriority w:val="99"/>
    <w:qFormat/>
    <w:rsid w:val="00431D1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83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2793</Words>
  <Characters>15922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15</cp:revision>
  <cp:lastPrinted>2018-08-09T13:42:00Z</cp:lastPrinted>
  <dcterms:created xsi:type="dcterms:W3CDTF">2018-06-25T06:02:00Z</dcterms:created>
  <dcterms:modified xsi:type="dcterms:W3CDTF">2018-10-16T05:52:00Z</dcterms:modified>
</cp:coreProperties>
</file>